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8D" w:rsidRDefault="00235695">
      <w:bookmarkStart w:id="0" w:name="_GoBack"/>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-409575</wp:posOffset>
                </wp:positionH>
                <wp:positionV relativeFrom="paragraph">
                  <wp:posOffset>2837772</wp:posOffset>
                </wp:positionV>
                <wp:extent cx="6763406" cy="3152841"/>
                <wp:effectExtent l="0" t="0" r="18415" b="28575"/>
                <wp:wrapNone/>
                <wp:docPr id="1" name="Rectangle 1"/>
                <wp:cNvGraphicFramePr/>
                <a:graphic xmlns:a="http://schemas.openxmlformats.org/drawingml/2006/main">
                  <a:graphicData uri="http://schemas.microsoft.com/office/word/2010/wordprocessingShape">
                    <wps:wsp>
                      <wps:cNvSpPr/>
                      <wps:spPr>
                        <a:xfrm>
                          <a:off x="0" y="0"/>
                          <a:ext cx="6763406" cy="3152841"/>
                        </a:xfrm>
                        <a:prstGeom prst="rect">
                          <a:avLst/>
                        </a:prstGeom>
                      </wps:spPr>
                      <wps:style>
                        <a:lnRef idx="2">
                          <a:schemeClr val="dk1"/>
                        </a:lnRef>
                        <a:fillRef idx="1">
                          <a:schemeClr val="lt1"/>
                        </a:fillRef>
                        <a:effectRef idx="0">
                          <a:schemeClr val="dk1"/>
                        </a:effectRef>
                        <a:fontRef idx="minor">
                          <a:schemeClr val="dk1"/>
                        </a:fontRef>
                      </wps:style>
                      <wps:txbx>
                        <w:txbxContent>
                          <w:p w:rsidR="00294629" w:rsidRPr="00294629" w:rsidRDefault="00294629" w:rsidP="00294629">
                            <w:pPr>
                              <w:jc w:val="center"/>
                              <w:rPr>
                                <w:rFonts w:ascii="Comic Sans MS" w:hAnsi="Comic Sans MS"/>
                                <w:b/>
                                <w:sz w:val="24"/>
                              </w:rPr>
                            </w:pPr>
                            <w:r w:rsidRPr="00294629">
                              <w:rPr>
                                <w:rFonts w:ascii="Comic Sans MS" w:hAnsi="Comic Sans MS"/>
                                <w:b/>
                                <w:sz w:val="24"/>
                              </w:rPr>
                              <w:t>These two maps are evidence that China’s economy will continue to grow and that China is helping to create a ‘global marketplace’ where we are all connected.</w:t>
                            </w:r>
                          </w:p>
                          <w:p w:rsidR="00294629" w:rsidRPr="00294629" w:rsidRDefault="00294629" w:rsidP="00294629">
                            <w:pPr>
                              <w:rPr>
                                <w:rFonts w:ascii="Comic Sans MS" w:hAnsi="Comic Sans MS"/>
                                <w:sz w:val="24"/>
                              </w:rPr>
                            </w:pPr>
                            <w:r w:rsidRPr="00294629">
                              <w:rPr>
                                <w:rFonts w:ascii="Comic Sans MS" w:hAnsi="Comic Sans MS"/>
                                <w:sz w:val="24"/>
                              </w:rPr>
                              <w:t>The maps show China’s economy will continue to grow because:</w:t>
                            </w:r>
                          </w:p>
                          <w:p w:rsidR="00294629" w:rsidRPr="00235695" w:rsidRDefault="00235695" w:rsidP="00294629">
                            <w:pPr>
                              <w:rPr>
                                <w:rFonts w:ascii="Comic Sans MS" w:hAnsi="Comic Sans MS"/>
                                <w:color w:val="7030A0"/>
                                <w:sz w:val="24"/>
                              </w:rPr>
                            </w:pPr>
                            <w:r w:rsidRPr="00235695">
                              <w:rPr>
                                <w:rFonts w:ascii="Comic Sans MS" w:hAnsi="Comic Sans MS"/>
                                <w:color w:val="7030A0"/>
                                <w:sz w:val="24"/>
                                <w:lang w:val="en-US"/>
                              </w:rPr>
                              <w:t>The New Silk Road allows them to transport goods to more and more countries. The more countries China can export their goods to, the more money they can make. This will mean their economy will keep growing.</w:t>
                            </w:r>
                          </w:p>
                          <w:p w:rsidR="00294629" w:rsidRDefault="00294629" w:rsidP="00294629">
                            <w:pPr>
                              <w:rPr>
                                <w:rFonts w:ascii="Comic Sans MS" w:hAnsi="Comic Sans MS"/>
                                <w:sz w:val="24"/>
                              </w:rPr>
                            </w:pPr>
                            <w:r>
                              <w:rPr>
                                <w:rFonts w:ascii="Comic Sans MS" w:hAnsi="Comic Sans MS"/>
                                <w:sz w:val="24"/>
                              </w:rPr>
                              <w:t xml:space="preserve">They </w:t>
                            </w:r>
                            <w:r w:rsidRPr="00294629">
                              <w:rPr>
                                <w:rFonts w:ascii="Comic Sans MS" w:hAnsi="Comic Sans MS"/>
                                <w:sz w:val="24"/>
                              </w:rPr>
                              <w:t xml:space="preserve">show China is helping to create a ‘global marketplace’ because: </w:t>
                            </w:r>
                          </w:p>
                          <w:p w:rsidR="00235695" w:rsidRPr="00235695" w:rsidRDefault="00235695" w:rsidP="00235695">
                            <w:pPr>
                              <w:rPr>
                                <w:rFonts w:ascii="Comic Sans MS" w:hAnsi="Comic Sans MS"/>
                                <w:color w:val="7030A0"/>
                                <w:sz w:val="24"/>
                              </w:rPr>
                            </w:pPr>
                            <w:r w:rsidRPr="00235695">
                              <w:rPr>
                                <w:rFonts w:ascii="Comic Sans MS" w:hAnsi="Comic Sans MS"/>
                                <w:color w:val="7030A0"/>
                                <w:sz w:val="24"/>
                                <w:lang w:val="en-US"/>
                              </w:rPr>
                              <w:t xml:space="preserve">These maps show that China is creating land and sea routes to countries all over the world. In the past, China mainly traded with Europe, but the maps show that China can now trade with Asia and Africa too. This supports the idea that there is a global marketplace because countries all over the globe can buy from and sell to each other. </w:t>
                            </w:r>
                          </w:p>
                          <w:p w:rsidR="00294629" w:rsidRPr="00235695" w:rsidRDefault="00294629" w:rsidP="00294629">
                            <w:pPr>
                              <w:rPr>
                                <w:rFonts w:ascii="Comic Sans MS" w:hAnsi="Comic Sans MS"/>
                                <w:color w:val="7030A0"/>
                                <w:sz w:val="24"/>
                              </w:rPr>
                            </w:pPr>
                          </w:p>
                          <w:p w:rsidR="00294629" w:rsidRPr="00235695" w:rsidRDefault="00294629" w:rsidP="00294629">
                            <w:pPr>
                              <w:rPr>
                                <w:rFonts w:ascii="Comic Sans MS" w:hAnsi="Comic Sans MS"/>
                                <w:color w:val="7030A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25pt;margin-top:223.45pt;width:532.55pt;height:24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" fillcolor="white [3201]" strokecolor="black [3200]" strokeweight="1pt">
                <v:textbox>
                  <w:txbxContent>
                    <w:p w:rsidR="00294629" w:rsidRPr="00294629" w:rsidRDefault="00294629" w:rsidP="00294629">
                      <w:pPr>
                        <w:jc w:val="center"/>
                        <w:rPr>
                          <w:rFonts w:ascii="Comic Sans MS" w:hAnsi="Comic Sans MS"/>
                          <w:b/>
                          <w:sz w:val="24"/>
                        </w:rPr>
                      </w:pPr>
                      <w:r w:rsidRPr="00294629">
                        <w:rPr>
                          <w:rFonts w:ascii="Comic Sans MS" w:hAnsi="Comic Sans MS"/>
                          <w:b/>
                          <w:sz w:val="24"/>
                        </w:rPr>
                        <w:t>These two maps are evidence that China’s economy will continue to grow and that China is helping to create a ‘global marketplace’ where we are all connected.</w:t>
                      </w:r>
                    </w:p>
                    <w:p w:rsidR="00294629" w:rsidRPr="00294629" w:rsidRDefault="00294629" w:rsidP="00294629">
                      <w:pPr>
                        <w:rPr>
                          <w:rFonts w:ascii="Comic Sans MS" w:hAnsi="Comic Sans MS"/>
                          <w:sz w:val="24"/>
                        </w:rPr>
                      </w:pPr>
                      <w:r w:rsidRPr="00294629">
                        <w:rPr>
                          <w:rFonts w:ascii="Comic Sans MS" w:hAnsi="Comic Sans MS"/>
                          <w:sz w:val="24"/>
                        </w:rPr>
                        <w:t>The maps show China’s economy will continue to grow because:</w:t>
                      </w:r>
                    </w:p>
                    <w:p w:rsidR="00294629" w:rsidRPr="00235695" w:rsidRDefault="00235695" w:rsidP="00294629">
                      <w:pPr>
                        <w:rPr>
                          <w:rFonts w:ascii="Comic Sans MS" w:hAnsi="Comic Sans MS"/>
                          <w:color w:val="7030A0"/>
                          <w:sz w:val="24"/>
                        </w:rPr>
                      </w:pPr>
                      <w:r w:rsidRPr="00235695">
                        <w:rPr>
                          <w:rFonts w:ascii="Comic Sans MS" w:hAnsi="Comic Sans MS"/>
                          <w:color w:val="7030A0"/>
                          <w:sz w:val="24"/>
                          <w:lang w:val="en-US"/>
                        </w:rPr>
                        <w:t>The New Silk Road allows them to transport goods to more and more countries. The more countries China can export their goods to, the more money they can make. This will mean their economy will keep growing.</w:t>
                      </w:r>
                    </w:p>
                    <w:p w:rsidR="00294629" w:rsidRDefault="00294629" w:rsidP="00294629">
                      <w:pPr>
                        <w:rPr>
                          <w:rFonts w:ascii="Comic Sans MS" w:hAnsi="Comic Sans MS"/>
                          <w:sz w:val="24"/>
                        </w:rPr>
                      </w:pPr>
                      <w:r>
                        <w:rPr>
                          <w:rFonts w:ascii="Comic Sans MS" w:hAnsi="Comic Sans MS"/>
                          <w:sz w:val="24"/>
                        </w:rPr>
                        <w:t xml:space="preserve">They </w:t>
                      </w:r>
                      <w:r w:rsidRPr="00294629">
                        <w:rPr>
                          <w:rFonts w:ascii="Comic Sans MS" w:hAnsi="Comic Sans MS"/>
                          <w:sz w:val="24"/>
                        </w:rPr>
                        <w:t xml:space="preserve">show China is helping to create a ‘global marketplace’ because: </w:t>
                      </w:r>
                    </w:p>
                    <w:p w:rsidR="00235695" w:rsidRPr="00235695" w:rsidRDefault="00235695" w:rsidP="00235695">
                      <w:pPr>
                        <w:rPr>
                          <w:rFonts w:ascii="Comic Sans MS" w:hAnsi="Comic Sans MS"/>
                          <w:color w:val="7030A0"/>
                          <w:sz w:val="24"/>
                        </w:rPr>
                      </w:pPr>
                      <w:r w:rsidRPr="00235695">
                        <w:rPr>
                          <w:rFonts w:ascii="Comic Sans MS" w:hAnsi="Comic Sans MS"/>
                          <w:color w:val="7030A0"/>
                          <w:sz w:val="24"/>
                          <w:lang w:val="en-US"/>
                        </w:rPr>
                        <w:t xml:space="preserve">These maps show that China is creating land and sea routes to countries all over the world. In the past, China mainly traded with Europe, but the maps show that China can now trade with Asia and Africa too. This supports the idea that there is a global marketplace because countries all over the globe can buy from and sell to each other. </w:t>
                      </w:r>
                    </w:p>
                    <w:p w:rsidR="00294629" w:rsidRPr="00235695" w:rsidRDefault="00294629" w:rsidP="00294629">
                      <w:pPr>
                        <w:rPr>
                          <w:rFonts w:ascii="Comic Sans MS" w:hAnsi="Comic Sans MS"/>
                          <w:color w:val="7030A0"/>
                          <w:sz w:val="24"/>
                        </w:rPr>
                      </w:pPr>
                    </w:p>
                    <w:p w:rsidR="00294629" w:rsidRPr="00235695" w:rsidRDefault="00294629" w:rsidP="00294629">
                      <w:pPr>
                        <w:rPr>
                          <w:rFonts w:ascii="Comic Sans MS" w:hAnsi="Comic Sans MS"/>
                          <w:color w:val="7030A0"/>
                          <w:sz w:val="24"/>
                        </w:rPr>
                      </w:pPr>
                    </w:p>
                  </w:txbxContent>
                </v:textbox>
                <w10:wrap anchorx="margin"/>
              </v:rect>
            </w:pict>
          </mc:Fallback>
        </mc:AlternateContent>
      </w:r>
      <w:r w:rsidRPr="00294629">
        <w:rPr>
          <w:noProof/>
          <w:lang w:eastAsia="en-GB"/>
        </w:rPr>
        <w:drawing>
          <wp:anchor distT="0" distB="0" distL="114300" distR="114300" simplePos="0" relativeHeight="251659264" behindDoc="0" locked="0" layoutInCell="1" allowOverlap="1" wp14:anchorId="440145ED" wp14:editId="7FE466D7">
            <wp:simplePos x="0" y="0"/>
            <wp:positionH relativeFrom="margin">
              <wp:posOffset>497073</wp:posOffset>
            </wp:positionH>
            <wp:positionV relativeFrom="paragraph">
              <wp:posOffset>6384531</wp:posOffset>
            </wp:positionV>
            <wp:extent cx="4958769" cy="2790496"/>
            <wp:effectExtent l="0" t="0" r="0" b="0"/>
            <wp:wrapNone/>
            <wp:docPr id="10246" name="Picture 6" descr="Infografik Chinas neue Seidenstraße NEU!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6" descr="Infografik Chinas neue Seidenstraße NEU! E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8769" cy="2790496"/>
                    </a:xfrm>
                    <a:prstGeom prst="rect">
                      <a:avLst/>
                    </a:prstGeom>
                    <a:noFill/>
                    <a:extLst/>
                  </pic:spPr>
                </pic:pic>
              </a:graphicData>
            </a:graphic>
            <wp14:sizeRelH relativeFrom="margin">
              <wp14:pctWidth>0</wp14:pctWidth>
            </wp14:sizeRelH>
            <wp14:sizeRelV relativeFrom="margin">
              <wp14:pctHeight>0</wp14:pctHeight>
            </wp14:sizeRelV>
          </wp:anchor>
        </w:drawing>
      </w:r>
      <w:r w:rsidRPr="00294629">
        <w:rPr>
          <w:noProof/>
          <w:lang w:eastAsia="en-GB"/>
        </w:rPr>
        <w:drawing>
          <wp:anchor distT="0" distB="0" distL="114300" distR="114300" simplePos="0" relativeHeight="251660288" behindDoc="0" locked="0" layoutInCell="1" allowOverlap="1" wp14:anchorId="55722B45" wp14:editId="17F2D035">
            <wp:simplePos x="0" y="0"/>
            <wp:positionH relativeFrom="margin">
              <wp:posOffset>362979</wp:posOffset>
            </wp:positionH>
            <wp:positionV relativeFrom="paragraph">
              <wp:posOffset>-488118</wp:posOffset>
            </wp:positionV>
            <wp:extent cx="4810127" cy="2968521"/>
            <wp:effectExtent l="0" t="0" r="0" b="3810"/>
            <wp:wrapNone/>
            <wp:docPr id="10248" name="Picture 8" descr="Italy joins China's New Silk Road projec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Picture 8" descr="Italy joins China's New Silk Road project - BBC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7" cy="2968521"/>
                    </a:xfrm>
                    <a:prstGeom prst="rect">
                      <a:avLst/>
                    </a:prstGeom>
                    <a:noFill/>
                    <a:extLst/>
                  </pic:spPr>
                </pic:pic>
              </a:graphicData>
            </a:graphic>
            <wp14:sizeRelH relativeFrom="margin">
              <wp14:pctWidth>0</wp14:pctWidth>
            </wp14:sizeRelH>
            <wp14:sizeRelV relativeFrom="margin">
              <wp14:pctHeight>0</wp14:pctHeight>
            </wp14:sizeRelV>
          </wp:anchor>
        </w:drawing>
      </w:r>
      <w:bookmarkEnd w:id="0"/>
    </w:p>
    <w:sectPr w:rsidR="00965F8D" w:rsidSect="00235695">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29"/>
    <w:rsid w:val="00235695"/>
    <w:rsid w:val="00294629"/>
    <w:rsid w:val="00965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C90D"/>
  <w15:chartTrackingRefBased/>
  <w15:docId w15:val="{9CBC18CF-ED2B-48D8-A004-DA02A794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4E8AE59</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2020-05-14T15:47:00Z</dcterms:created>
  <dcterms:modified xsi:type="dcterms:W3CDTF">2020-05-14T15:47:00Z</dcterms:modified>
</cp:coreProperties>
</file>