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96" w:rsidRPr="00D10124" w:rsidRDefault="00177A98">
      <w:pPr>
        <w:rPr>
          <w:rFonts w:ascii="Comic Sans MS" w:hAnsi="Comic Sans MS"/>
          <w:b/>
          <w:sz w:val="24"/>
          <w:szCs w:val="24"/>
          <w:u w:val="single"/>
        </w:rPr>
      </w:pPr>
      <w:r w:rsidRPr="00D10124">
        <w:rPr>
          <w:rFonts w:ascii="Comic Sans MS" w:hAnsi="Comic Sans MS"/>
          <w:b/>
          <w:sz w:val="24"/>
          <w:szCs w:val="24"/>
          <w:u w:val="single"/>
        </w:rPr>
        <w:t>WB 27.4.20</w:t>
      </w:r>
    </w:p>
    <w:p w:rsidR="00177A98" w:rsidRPr="00D10124" w:rsidRDefault="00177A98">
      <w:pPr>
        <w:rPr>
          <w:rFonts w:ascii="Comic Sans MS" w:hAnsi="Comic Sans MS"/>
          <w:b/>
          <w:sz w:val="24"/>
          <w:szCs w:val="24"/>
        </w:rPr>
      </w:pPr>
      <w:r w:rsidRPr="00D10124">
        <w:rPr>
          <w:rFonts w:ascii="Comic Sans MS" w:hAnsi="Comic Sans MS"/>
          <w:b/>
          <w:sz w:val="24"/>
          <w:szCs w:val="24"/>
        </w:rPr>
        <w:t>Food and drink in the medieval times</w:t>
      </w:r>
    </w:p>
    <w:p w:rsidR="00177A98" w:rsidRPr="00D10124" w:rsidRDefault="00177A98">
      <w:pPr>
        <w:rPr>
          <w:rFonts w:ascii="Comic Sans MS" w:hAnsi="Comic Sans MS"/>
          <w:sz w:val="24"/>
          <w:szCs w:val="24"/>
        </w:rPr>
      </w:pPr>
      <w:r w:rsidRPr="00D10124">
        <w:rPr>
          <w:rFonts w:ascii="Comic Sans MS" w:hAnsi="Comic Sans MS"/>
          <w:sz w:val="24"/>
          <w:szCs w:val="24"/>
        </w:rPr>
        <w:t xml:space="preserve">Learning objective: to understand how food and drink in medieval England was </w:t>
      </w:r>
      <w:proofErr w:type="gramStart"/>
      <w:r w:rsidRPr="00D10124">
        <w:rPr>
          <w:rFonts w:ascii="Comic Sans MS" w:hAnsi="Comic Sans MS"/>
          <w:sz w:val="24"/>
          <w:szCs w:val="24"/>
        </w:rPr>
        <w:t>totally</w:t>
      </w:r>
      <w:proofErr w:type="gramEnd"/>
      <w:r w:rsidRPr="00D10124">
        <w:rPr>
          <w:rFonts w:ascii="Comic Sans MS" w:hAnsi="Comic Sans MS"/>
          <w:sz w:val="24"/>
          <w:szCs w:val="24"/>
        </w:rPr>
        <w:t xml:space="preserve"> different from the food and drink we enjoy today. To consider how wealth and the seasons could have a huge impact on a medieval person’s diet and health.</w:t>
      </w:r>
    </w:p>
    <w:p w:rsidR="00177A98" w:rsidRPr="00D10124" w:rsidRDefault="00177A98">
      <w:pPr>
        <w:rPr>
          <w:rFonts w:ascii="Comic Sans MS" w:hAnsi="Comic Sans MS"/>
          <w:sz w:val="24"/>
          <w:szCs w:val="24"/>
        </w:rPr>
      </w:pPr>
      <w:r w:rsidRPr="00D10124">
        <w:rPr>
          <w:rFonts w:ascii="Comic Sans MS" w:hAnsi="Comic Sans MS"/>
          <w:sz w:val="24"/>
          <w:szCs w:val="24"/>
        </w:rPr>
        <w:t xml:space="preserve">Resources: </w:t>
      </w:r>
      <w:proofErr w:type="spellStart"/>
      <w:proofErr w:type="gramStart"/>
      <w:r w:rsidR="00994D38" w:rsidRPr="00D10124">
        <w:rPr>
          <w:rFonts w:ascii="Comic Sans MS" w:hAnsi="Comic Sans MS"/>
          <w:sz w:val="24"/>
          <w:szCs w:val="24"/>
        </w:rPr>
        <w:t>powerpoint</w:t>
      </w:r>
      <w:proofErr w:type="spellEnd"/>
      <w:proofErr w:type="gramEnd"/>
      <w:r w:rsidR="00994D38" w:rsidRPr="00D10124">
        <w:rPr>
          <w:rFonts w:ascii="Comic Sans MS" w:hAnsi="Comic Sans MS"/>
          <w:sz w:val="24"/>
          <w:szCs w:val="24"/>
        </w:rPr>
        <w:t xml:space="preserve"> 1, </w:t>
      </w:r>
      <w:r w:rsidRPr="00D10124">
        <w:rPr>
          <w:rFonts w:ascii="Comic Sans MS" w:hAnsi="Comic Sans MS"/>
          <w:sz w:val="24"/>
          <w:szCs w:val="24"/>
        </w:rPr>
        <w:t>page 1.</w:t>
      </w:r>
    </w:p>
    <w:p w:rsidR="00177A98" w:rsidRPr="00D10124" w:rsidRDefault="00177A98" w:rsidP="00177A9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10124">
        <w:rPr>
          <w:rFonts w:ascii="Comic Sans MS" w:hAnsi="Comic Sans MS"/>
          <w:sz w:val="24"/>
          <w:szCs w:val="24"/>
        </w:rPr>
        <w:t xml:space="preserve">Look at </w:t>
      </w:r>
      <w:proofErr w:type="spellStart"/>
      <w:r w:rsidRPr="00D10124">
        <w:rPr>
          <w:rFonts w:ascii="Comic Sans MS" w:hAnsi="Comic Sans MS"/>
          <w:sz w:val="24"/>
          <w:szCs w:val="24"/>
        </w:rPr>
        <w:t>Powerpoint</w:t>
      </w:r>
      <w:proofErr w:type="spellEnd"/>
      <w:r w:rsidRPr="00D10124">
        <w:rPr>
          <w:rFonts w:ascii="Comic Sans MS" w:hAnsi="Comic Sans MS"/>
          <w:sz w:val="24"/>
          <w:szCs w:val="24"/>
        </w:rPr>
        <w:t xml:space="preserve"> 1. Which foods and drinks would have been available in medieval times?</w:t>
      </w:r>
    </w:p>
    <w:p w:rsidR="00177A98" w:rsidRPr="00D10124" w:rsidRDefault="00177A98" w:rsidP="00177A98">
      <w:pPr>
        <w:pStyle w:val="ListParagraph"/>
        <w:rPr>
          <w:rFonts w:ascii="Comic Sans MS" w:hAnsi="Comic Sans MS"/>
          <w:sz w:val="24"/>
          <w:szCs w:val="24"/>
        </w:rPr>
      </w:pPr>
      <w:r w:rsidRPr="00D10124">
        <w:rPr>
          <w:rFonts w:ascii="Comic Sans MS" w:hAnsi="Comic Sans MS"/>
          <w:sz w:val="24"/>
          <w:szCs w:val="24"/>
        </w:rPr>
        <w:t>Answers attached. Do any of these answers surprise you?</w:t>
      </w:r>
    </w:p>
    <w:p w:rsidR="00A91941" w:rsidRPr="00D10124" w:rsidRDefault="00177A98" w:rsidP="00A919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10124">
        <w:rPr>
          <w:rFonts w:ascii="Comic Sans MS" w:hAnsi="Comic Sans MS"/>
          <w:sz w:val="24"/>
          <w:szCs w:val="24"/>
        </w:rPr>
        <w:t>Read through page one. Make a list of any words you do not understand the meaning of and look them up using a dictionary (use an online one if necessary) and record their meanings.</w:t>
      </w:r>
    </w:p>
    <w:p w:rsidR="00900297" w:rsidRPr="00D10124" w:rsidRDefault="00900297" w:rsidP="00A919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10124">
        <w:rPr>
          <w:rFonts w:ascii="Comic Sans MS" w:hAnsi="Comic Sans MS"/>
          <w:sz w:val="24"/>
          <w:szCs w:val="24"/>
        </w:rPr>
        <w:t xml:space="preserve">A useful summarising video can be found here: </w:t>
      </w:r>
      <w:hyperlink r:id="rId5" w:history="1">
        <w:r w:rsidRPr="00D10124">
          <w:rPr>
            <w:rStyle w:val="Hyperlink"/>
            <w:rFonts w:ascii="Comic Sans MS" w:hAnsi="Comic Sans MS"/>
            <w:sz w:val="24"/>
            <w:szCs w:val="24"/>
          </w:rPr>
          <w:t>https://www.youtube.com/watch?v=WeVcey0Ng-w</w:t>
        </w:r>
      </w:hyperlink>
    </w:p>
    <w:p w:rsidR="00177A98" w:rsidRPr="00D10124" w:rsidRDefault="00177A98" w:rsidP="00177A9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10124">
        <w:rPr>
          <w:rFonts w:ascii="Comic Sans MS" w:hAnsi="Comic Sans MS"/>
          <w:sz w:val="24"/>
          <w:szCs w:val="24"/>
        </w:rPr>
        <w:t xml:space="preserve">Answer the questions on the right hand side. Question </w:t>
      </w:r>
      <w:proofErr w:type="gramStart"/>
      <w:r w:rsidRPr="00D10124">
        <w:rPr>
          <w:rFonts w:ascii="Comic Sans MS" w:hAnsi="Comic Sans MS"/>
          <w:sz w:val="24"/>
          <w:szCs w:val="24"/>
        </w:rPr>
        <w:t>one</w:t>
      </w:r>
      <w:proofErr w:type="gramEnd"/>
      <w:r w:rsidRPr="00D10124">
        <w:rPr>
          <w:rFonts w:ascii="Comic Sans MS" w:hAnsi="Comic Sans MS"/>
          <w:sz w:val="24"/>
          <w:szCs w:val="24"/>
        </w:rPr>
        <w:t xml:space="preserve"> should be copied out and missing words underlined. Question 2a </w:t>
      </w:r>
      <w:proofErr w:type="gramStart"/>
      <w:r w:rsidRPr="00D10124">
        <w:rPr>
          <w:rFonts w:ascii="Comic Sans MS" w:hAnsi="Comic Sans MS"/>
          <w:sz w:val="24"/>
          <w:szCs w:val="24"/>
        </w:rPr>
        <w:t>should be copied</w:t>
      </w:r>
      <w:proofErr w:type="gramEnd"/>
      <w:r w:rsidRPr="00D10124">
        <w:rPr>
          <w:rFonts w:ascii="Comic Sans MS" w:hAnsi="Comic Sans MS"/>
          <w:sz w:val="24"/>
          <w:szCs w:val="24"/>
        </w:rPr>
        <w:t xml:space="preserve">. 2b requires you to draw your own diagram underneath your drawing for 2a so you can compare. Question 2c should be answered in a full sentence </w:t>
      </w:r>
      <w:proofErr w:type="gramStart"/>
      <w:r w:rsidRPr="00D10124">
        <w:rPr>
          <w:rFonts w:ascii="Comic Sans MS" w:hAnsi="Comic Sans MS"/>
          <w:sz w:val="24"/>
          <w:szCs w:val="24"/>
        </w:rPr>
        <w:t>e.g.</w:t>
      </w:r>
      <w:proofErr w:type="gramEnd"/>
      <w:r w:rsidRPr="00D10124">
        <w:rPr>
          <w:rFonts w:ascii="Comic Sans MS" w:hAnsi="Comic Sans MS"/>
          <w:sz w:val="24"/>
          <w:szCs w:val="24"/>
        </w:rPr>
        <w:t xml:space="preserve"> </w:t>
      </w:r>
      <w:r w:rsidRPr="00D10124">
        <w:rPr>
          <w:rFonts w:ascii="Comic Sans MS" w:hAnsi="Comic Sans MS"/>
          <w:i/>
          <w:sz w:val="24"/>
          <w:szCs w:val="24"/>
        </w:rPr>
        <w:t>The noble’s meals are different from my own because…</w:t>
      </w:r>
    </w:p>
    <w:p w:rsidR="00177A98" w:rsidRPr="00D10124" w:rsidRDefault="00177A98" w:rsidP="00177A98">
      <w:pPr>
        <w:rPr>
          <w:rFonts w:ascii="Comic Sans MS" w:hAnsi="Comic Sans MS"/>
          <w:b/>
          <w:sz w:val="24"/>
          <w:szCs w:val="24"/>
        </w:rPr>
      </w:pPr>
      <w:r w:rsidRPr="00D10124">
        <w:rPr>
          <w:rFonts w:ascii="Comic Sans MS" w:hAnsi="Comic Sans MS"/>
          <w:b/>
          <w:sz w:val="24"/>
          <w:szCs w:val="24"/>
        </w:rPr>
        <w:t>Lesson 2</w:t>
      </w:r>
    </w:p>
    <w:p w:rsidR="00177A98" w:rsidRPr="00D10124" w:rsidRDefault="00177A98" w:rsidP="00177A98">
      <w:pPr>
        <w:rPr>
          <w:rFonts w:ascii="Comic Sans MS" w:hAnsi="Comic Sans MS"/>
          <w:sz w:val="24"/>
          <w:szCs w:val="24"/>
        </w:rPr>
      </w:pPr>
      <w:r w:rsidRPr="00D10124">
        <w:rPr>
          <w:rFonts w:ascii="Comic Sans MS" w:hAnsi="Comic Sans MS"/>
          <w:sz w:val="24"/>
          <w:szCs w:val="24"/>
        </w:rPr>
        <w:t>Resources: task sheet</w:t>
      </w:r>
    </w:p>
    <w:p w:rsidR="00177A98" w:rsidRPr="00D10124" w:rsidRDefault="00177A98" w:rsidP="00177A98">
      <w:pPr>
        <w:rPr>
          <w:rFonts w:ascii="Comic Sans MS" w:hAnsi="Comic Sans MS"/>
          <w:sz w:val="24"/>
          <w:szCs w:val="24"/>
        </w:rPr>
      </w:pPr>
      <w:r w:rsidRPr="00D10124">
        <w:rPr>
          <w:rFonts w:ascii="Comic Sans MS" w:hAnsi="Comic Sans MS"/>
          <w:sz w:val="24"/>
          <w:szCs w:val="24"/>
        </w:rPr>
        <w:t>Using only the fo</w:t>
      </w:r>
      <w:r w:rsidR="00DC5582" w:rsidRPr="00D10124">
        <w:rPr>
          <w:rFonts w:ascii="Comic Sans MS" w:hAnsi="Comic Sans MS"/>
          <w:sz w:val="24"/>
          <w:szCs w:val="24"/>
        </w:rPr>
        <w:t>o</w:t>
      </w:r>
      <w:r w:rsidRPr="00D10124">
        <w:rPr>
          <w:rFonts w:ascii="Comic Sans MS" w:hAnsi="Comic Sans MS"/>
          <w:sz w:val="24"/>
          <w:szCs w:val="24"/>
        </w:rPr>
        <w:t xml:space="preserve">d and drink that was available at the time, you are to create a menu for your own medieval themed restaurant or café. This </w:t>
      </w:r>
      <w:proofErr w:type="gramStart"/>
      <w:r w:rsidRPr="00D10124">
        <w:rPr>
          <w:rFonts w:ascii="Comic Sans MS" w:hAnsi="Comic Sans MS"/>
          <w:sz w:val="24"/>
          <w:szCs w:val="24"/>
        </w:rPr>
        <w:t>can be drawn</w:t>
      </w:r>
      <w:proofErr w:type="gramEnd"/>
      <w:r w:rsidRPr="00D10124">
        <w:rPr>
          <w:rFonts w:ascii="Comic Sans MS" w:hAnsi="Comic Sans MS"/>
          <w:sz w:val="24"/>
          <w:szCs w:val="24"/>
        </w:rPr>
        <w:t xml:space="preserve"> by hand or on a PC. Success criteria is </w:t>
      </w:r>
      <w:bookmarkStart w:id="0" w:name="_GoBack"/>
      <w:bookmarkEnd w:id="0"/>
      <w:r w:rsidRPr="00D10124">
        <w:rPr>
          <w:rFonts w:ascii="Comic Sans MS" w:hAnsi="Comic Sans MS"/>
          <w:sz w:val="24"/>
          <w:szCs w:val="24"/>
        </w:rPr>
        <w:t>on the task sheet.</w:t>
      </w:r>
    </w:p>
    <w:sectPr w:rsidR="00177A98" w:rsidRPr="00D10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D329C"/>
    <w:multiLevelType w:val="hybridMultilevel"/>
    <w:tmpl w:val="1B4EB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98"/>
    <w:rsid w:val="00177A98"/>
    <w:rsid w:val="00900297"/>
    <w:rsid w:val="00994D38"/>
    <w:rsid w:val="00A91941"/>
    <w:rsid w:val="00D10124"/>
    <w:rsid w:val="00DC5296"/>
    <w:rsid w:val="00D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6C177-D893-4F38-9859-F9F23D5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A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0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eVcey0Ng-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D2FB258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Staff 40</cp:lastModifiedBy>
  <cp:revision>6</cp:revision>
  <dcterms:created xsi:type="dcterms:W3CDTF">2020-03-31T09:41:00Z</dcterms:created>
  <dcterms:modified xsi:type="dcterms:W3CDTF">2020-04-01T09:27:00Z</dcterms:modified>
</cp:coreProperties>
</file>