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17A4F" w14:textId="77777777" w:rsidR="00FC7DF8" w:rsidRDefault="00FC7DF8" w:rsidP="00FC7DF8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34CDF80D" w14:textId="77777777" w:rsidR="00FC7DF8" w:rsidRDefault="00FC7DF8" w:rsidP="00FC7DF8">
      <w:pPr>
        <w:rPr>
          <w:rFonts w:ascii="Comic Sans MS" w:hAnsi="Comic Sans MS"/>
        </w:rPr>
      </w:pPr>
    </w:p>
    <w:p w14:paraId="77B519EC" w14:textId="34A41E42" w:rsidR="006950DF" w:rsidRDefault="00FC7DF8" w:rsidP="00FC7DF8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3. We are learning to understand how different fractions can be equal to each other.</w:t>
      </w:r>
      <w:r w:rsidR="00502A57">
        <w:rPr>
          <w:rFonts w:ascii="Comic Sans MS" w:hAnsi="Comic Sans MS"/>
          <w:u w:val="single"/>
        </w:rPr>
        <w:t xml:space="preserve"> - ANSWERS</w:t>
      </w:r>
    </w:p>
    <w:p w14:paraId="29B5D053" w14:textId="3F05B62D" w:rsidR="00FC7DF8" w:rsidRDefault="00FC7DF8" w:rsidP="00FC7DF8">
      <w:pPr>
        <w:rPr>
          <w:rFonts w:ascii="Comic Sans MS" w:eastAsiaTheme="minorEastAsia" w:hAnsi="Comic Sans MS"/>
        </w:rPr>
      </w:pPr>
    </w:p>
    <w:p w14:paraId="592AB4C3" w14:textId="77777777" w:rsidR="00FC7DF8" w:rsidRPr="00FC7DF8" w:rsidRDefault="00FC7DF8" w:rsidP="00FC7DF8">
      <w:pPr>
        <w:rPr>
          <w:rFonts w:ascii="Comic Sans MS" w:eastAsiaTheme="minorEastAsia" w:hAnsi="Comic Sans MS"/>
        </w:rPr>
      </w:pPr>
    </w:p>
    <w:p w14:paraId="37BC06EE" w14:textId="4FBD437D" w:rsidR="00FC7DF8" w:rsidRDefault="00FC7DF8" w:rsidP="00FC7DF8">
      <w:pPr>
        <w:rPr>
          <w:rFonts w:ascii="Comic Sans MS" w:eastAsiaTheme="minorEastAsia" w:hAnsi="Comic Sans MS"/>
        </w:rPr>
      </w:pPr>
      <w:r w:rsidRPr="00FC7DF8">
        <w:rPr>
          <w:rFonts w:ascii="Comic Sans MS" w:eastAsiaTheme="minorEastAsia" w:hAnsi="Comic Sans MS"/>
        </w:rPr>
        <w:t xml:space="preserve">Which fractions are the same as ½? </w:t>
      </w:r>
      <w:r>
        <w:rPr>
          <w:rFonts w:ascii="Comic Sans MS" w:eastAsiaTheme="minorEastAsia" w:hAnsi="Comic Sans MS"/>
        </w:rPr>
        <w:t>There are two – write them here</w:t>
      </w:r>
      <w:r w:rsidR="00A827A6">
        <w:rPr>
          <w:rFonts w:ascii="Comic Sans MS" w:eastAsiaTheme="minorEastAsia" w:hAnsi="Comic Sans MS"/>
        </w:rPr>
        <w:t>.</w:t>
      </w:r>
    </w:p>
    <w:p w14:paraId="2AD2E967" w14:textId="7850E9D5" w:rsidR="00B27C89" w:rsidRDefault="00B27C89" w:rsidP="00FC7DF8">
      <w:pPr>
        <w:rPr>
          <w:rFonts w:ascii="Comic Sans MS" w:eastAsiaTheme="minorEastAsia" w:hAnsi="Comic Sans MS"/>
        </w:rPr>
      </w:pPr>
    </w:p>
    <w:p w14:paraId="199D7DB2" w14:textId="0929A018" w:rsidR="00B27C89" w:rsidRPr="00B27C89" w:rsidRDefault="00502A57" w:rsidP="00B27C89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B27C89">
        <w:rPr>
          <w:rFonts w:ascii="Comic Sans MS" w:eastAsiaTheme="minorEastAsia" w:hAnsi="Comic Sans MS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14:paraId="597A6AF8" w14:textId="77777777" w:rsidR="000C7E11" w:rsidRDefault="000C7E11" w:rsidP="00FC7DF8">
      <w:pPr>
        <w:rPr>
          <w:rFonts w:ascii="Comic Sans MS" w:eastAsiaTheme="minorEastAsia" w:hAnsi="Comic Sans MS"/>
        </w:rPr>
      </w:pPr>
    </w:p>
    <w:p w14:paraId="22D1187D" w14:textId="60E249D6" w:rsidR="00A827A6" w:rsidRDefault="00A827A6" w:rsidP="00FC7DF8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Can you explain why we can’t have a thirds fraction or a fifths fraction that is equal to </w:t>
      </w:r>
      <w:proofErr w:type="gramStart"/>
      <w:r>
        <w:rPr>
          <w:rFonts w:ascii="Comic Sans MS" w:eastAsiaTheme="minorEastAsia" w:hAnsi="Comic Sans MS"/>
        </w:rPr>
        <w:t>½ ?</w:t>
      </w:r>
      <w:proofErr w:type="gramEnd"/>
    </w:p>
    <w:p w14:paraId="64377F44" w14:textId="3E058BAF" w:rsidR="00A827A6" w:rsidRDefault="00B27C89" w:rsidP="00FC7DF8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Because none of the thirds or fifths boxes line up with the ½ line. </w:t>
      </w:r>
    </w:p>
    <w:p w14:paraId="4D64F5FE" w14:textId="353DE7D1" w:rsidR="000C7E11" w:rsidRDefault="000C7E11" w:rsidP="00FC7DF8">
      <w:pPr>
        <w:rPr>
          <w:rFonts w:ascii="Comic Sans MS" w:eastAsiaTheme="minorEastAsia" w:hAnsi="Comic Sans MS"/>
        </w:rPr>
      </w:pPr>
    </w:p>
    <w:p w14:paraId="22F30EE6" w14:textId="618F5C74" w:rsidR="000C7E11" w:rsidRDefault="000C7E11" w:rsidP="00FC7DF8">
      <w:pPr>
        <w:rPr>
          <w:rFonts w:ascii="Comic Sans MS" w:eastAsiaTheme="minorEastAsia" w:hAnsi="Comic Sans MS"/>
        </w:rPr>
      </w:pPr>
    </w:p>
    <w:p w14:paraId="498E056F" w14:textId="1CF9A588" w:rsidR="00A827A6" w:rsidRDefault="00A827A6" w:rsidP="00FC7DF8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Here is the </w:t>
      </w:r>
      <w:r w:rsidR="000C7E11">
        <w:rPr>
          <w:rFonts w:ascii="Comic Sans MS" w:eastAsiaTheme="minorEastAsia" w:hAnsi="Comic Sans MS"/>
        </w:rPr>
        <w:t>number line</w:t>
      </w:r>
      <w:r>
        <w:rPr>
          <w:rFonts w:ascii="Comic Sans MS" w:eastAsiaTheme="minorEastAsia" w:hAnsi="Comic Sans MS"/>
        </w:rPr>
        <w:t xml:space="preserve"> again with different shading. What fractions are equal to each</w:t>
      </w:r>
      <w:r w:rsidR="000C7E11">
        <w:rPr>
          <w:rFonts w:ascii="Comic Sans MS" w:eastAsiaTheme="minorEastAsia" w:hAnsi="Comic Sans MS"/>
        </w:rPr>
        <w:t xml:space="preserve"> other</w:t>
      </w:r>
      <w:r>
        <w:rPr>
          <w:rFonts w:ascii="Comic Sans MS" w:eastAsiaTheme="minorEastAsia" w:hAnsi="Comic Sans MS"/>
        </w:rPr>
        <w:t>?</w:t>
      </w:r>
    </w:p>
    <w:p w14:paraId="3D8F2BCC" w14:textId="389012F7" w:rsidR="00A827A6" w:rsidRDefault="00A827A6" w:rsidP="00FC7DF8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293"/>
        <w:gridCol w:w="439"/>
        <w:gridCol w:w="732"/>
        <w:gridCol w:w="585"/>
        <w:gridCol w:w="878"/>
        <w:gridCol w:w="878"/>
        <w:gridCol w:w="586"/>
        <w:gridCol w:w="731"/>
        <w:gridCol w:w="439"/>
        <w:gridCol w:w="293"/>
        <w:gridCol w:w="1464"/>
      </w:tblGrid>
      <w:tr w:rsidR="00A827A6" w14:paraId="202C0BF5" w14:textId="77777777" w:rsidTr="00A827A6">
        <w:trPr>
          <w:trHeight w:val="612"/>
        </w:trPr>
        <w:tc>
          <w:tcPr>
            <w:tcW w:w="8781" w:type="dxa"/>
            <w:gridSpan w:val="12"/>
            <w:shd w:val="clear" w:color="auto" w:fill="auto"/>
          </w:tcPr>
          <w:p w14:paraId="06CA7661" w14:textId="77777777" w:rsidR="00A827A6" w:rsidRPr="00FC7DF8" w:rsidRDefault="00502A57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</m:oMath>
            </m:oMathPara>
          </w:p>
        </w:tc>
      </w:tr>
      <w:tr w:rsidR="00A827A6" w14:paraId="7B04013A" w14:textId="77777777" w:rsidTr="00A827A6">
        <w:trPr>
          <w:trHeight w:val="612"/>
        </w:trPr>
        <w:tc>
          <w:tcPr>
            <w:tcW w:w="4390" w:type="dxa"/>
            <w:gridSpan w:val="6"/>
            <w:shd w:val="clear" w:color="auto" w:fill="auto"/>
          </w:tcPr>
          <w:p w14:paraId="54D369A1" w14:textId="77777777" w:rsidR="00A827A6" w:rsidRDefault="00502A57" w:rsidP="0080728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391" w:type="dxa"/>
            <w:gridSpan w:val="6"/>
          </w:tcPr>
          <w:p w14:paraId="4D882519" w14:textId="77777777" w:rsidR="00A827A6" w:rsidRDefault="00502A57" w:rsidP="0080728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A827A6" w14:paraId="5DC9997F" w14:textId="77777777" w:rsidTr="00A827A6">
        <w:trPr>
          <w:trHeight w:val="638"/>
        </w:trPr>
        <w:tc>
          <w:tcPr>
            <w:tcW w:w="2927" w:type="dxa"/>
            <w:gridSpan w:val="4"/>
            <w:shd w:val="clear" w:color="auto" w:fill="DEEAF6" w:themeFill="accent5" w:themeFillTint="33"/>
          </w:tcPr>
          <w:p w14:paraId="63B00368" w14:textId="77777777" w:rsidR="00A827A6" w:rsidRDefault="00502A57" w:rsidP="0080728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927" w:type="dxa"/>
            <w:gridSpan w:val="4"/>
            <w:shd w:val="clear" w:color="auto" w:fill="FFF2CC" w:themeFill="accent4" w:themeFillTint="33"/>
          </w:tcPr>
          <w:p w14:paraId="727F9800" w14:textId="77777777" w:rsidR="00A827A6" w:rsidRDefault="00502A57" w:rsidP="0080728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927" w:type="dxa"/>
            <w:gridSpan w:val="4"/>
            <w:shd w:val="clear" w:color="auto" w:fill="DEEAF6" w:themeFill="accent5" w:themeFillTint="33"/>
          </w:tcPr>
          <w:p w14:paraId="23F7356F" w14:textId="77777777" w:rsidR="00A827A6" w:rsidRDefault="00502A57" w:rsidP="0080728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A827A6" w14:paraId="7672856B" w14:textId="77777777" w:rsidTr="00A827A6">
        <w:trPr>
          <w:trHeight w:val="612"/>
        </w:trPr>
        <w:tc>
          <w:tcPr>
            <w:tcW w:w="2195" w:type="dxa"/>
            <w:gridSpan w:val="3"/>
            <w:shd w:val="clear" w:color="auto" w:fill="auto"/>
          </w:tcPr>
          <w:p w14:paraId="1A12837E" w14:textId="77777777" w:rsidR="00A827A6" w:rsidRDefault="00502A57" w:rsidP="0080728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95" w:type="dxa"/>
            <w:gridSpan w:val="3"/>
            <w:shd w:val="clear" w:color="auto" w:fill="auto"/>
          </w:tcPr>
          <w:p w14:paraId="534B30E5" w14:textId="77777777" w:rsidR="00A827A6" w:rsidRDefault="00502A57" w:rsidP="0080728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95" w:type="dxa"/>
            <w:gridSpan w:val="3"/>
          </w:tcPr>
          <w:p w14:paraId="069F9CE8" w14:textId="77777777" w:rsidR="00A827A6" w:rsidRDefault="00502A57" w:rsidP="0080728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96" w:type="dxa"/>
            <w:gridSpan w:val="3"/>
          </w:tcPr>
          <w:p w14:paraId="34533059" w14:textId="77777777" w:rsidR="00A827A6" w:rsidRDefault="00502A57" w:rsidP="0080728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A827A6" w14:paraId="08B54CC6" w14:textId="77777777" w:rsidTr="00A827A6">
        <w:trPr>
          <w:trHeight w:val="612"/>
        </w:trPr>
        <w:tc>
          <w:tcPr>
            <w:tcW w:w="1756" w:type="dxa"/>
            <w:gridSpan w:val="2"/>
            <w:shd w:val="clear" w:color="auto" w:fill="auto"/>
          </w:tcPr>
          <w:p w14:paraId="227557D4" w14:textId="77777777" w:rsidR="00A827A6" w:rsidRDefault="00502A57" w:rsidP="0080728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56" w:type="dxa"/>
            <w:gridSpan w:val="3"/>
            <w:shd w:val="clear" w:color="auto" w:fill="auto"/>
          </w:tcPr>
          <w:p w14:paraId="0AB72088" w14:textId="77777777" w:rsidR="00A827A6" w:rsidRDefault="00502A57" w:rsidP="0080728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56" w:type="dxa"/>
            <w:gridSpan w:val="2"/>
            <w:shd w:val="clear" w:color="auto" w:fill="auto"/>
          </w:tcPr>
          <w:p w14:paraId="2E67C3F2" w14:textId="77777777" w:rsidR="00A827A6" w:rsidRDefault="00502A57" w:rsidP="0080728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56" w:type="dxa"/>
            <w:gridSpan w:val="3"/>
          </w:tcPr>
          <w:p w14:paraId="5DD4D9C7" w14:textId="77777777" w:rsidR="00A827A6" w:rsidRDefault="00502A57" w:rsidP="0080728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57" w:type="dxa"/>
            <w:gridSpan w:val="2"/>
          </w:tcPr>
          <w:p w14:paraId="49B39058" w14:textId="77777777" w:rsidR="00A827A6" w:rsidRDefault="00502A57" w:rsidP="0080728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366A58" w14:paraId="115FE3D8" w14:textId="77777777" w:rsidTr="00A827A6">
        <w:trPr>
          <w:trHeight w:val="612"/>
        </w:trPr>
        <w:tc>
          <w:tcPr>
            <w:tcW w:w="1463" w:type="dxa"/>
            <w:shd w:val="clear" w:color="auto" w:fill="DEEAF6" w:themeFill="accent5" w:themeFillTint="33"/>
          </w:tcPr>
          <w:p w14:paraId="2E4F0260" w14:textId="77777777" w:rsidR="00A827A6" w:rsidRDefault="00502A57" w:rsidP="0080728F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64" w:type="dxa"/>
            <w:gridSpan w:val="3"/>
            <w:shd w:val="clear" w:color="auto" w:fill="DEEAF6" w:themeFill="accent5" w:themeFillTint="33"/>
          </w:tcPr>
          <w:p w14:paraId="281AEA6D" w14:textId="77777777" w:rsidR="00A827A6" w:rsidRDefault="00502A57" w:rsidP="0080728F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63" w:type="dxa"/>
            <w:gridSpan w:val="2"/>
            <w:shd w:val="clear" w:color="auto" w:fill="FFF2CC" w:themeFill="accent4" w:themeFillTint="33"/>
          </w:tcPr>
          <w:p w14:paraId="2BA0315D" w14:textId="77777777" w:rsidR="00A827A6" w:rsidRDefault="00502A57" w:rsidP="0080728F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64" w:type="dxa"/>
            <w:gridSpan w:val="2"/>
            <w:shd w:val="clear" w:color="auto" w:fill="FFF2CC" w:themeFill="accent4" w:themeFillTint="33"/>
          </w:tcPr>
          <w:p w14:paraId="3B92877D" w14:textId="77777777" w:rsidR="00A827A6" w:rsidRDefault="00502A57" w:rsidP="0080728F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63" w:type="dxa"/>
            <w:gridSpan w:val="3"/>
            <w:shd w:val="clear" w:color="auto" w:fill="DEEAF6" w:themeFill="accent5" w:themeFillTint="33"/>
          </w:tcPr>
          <w:p w14:paraId="7F64A3EB" w14:textId="77777777" w:rsidR="00A827A6" w:rsidRDefault="00502A57" w:rsidP="0080728F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64" w:type="dxa"/>
            <w:shd w:val="clear" w:color="auto" w:fill="DEEAF6" w:themeFill="accent5" w:themeFillTint="33"/>
          </w:tcPr>
          <w:p w14:paraId="52F16296" w14:textId="77777777" w:rsidR="00A827A6" w:rsidRDefault="00502A57" w:rsidP="0080728F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1DF28F2F" w14:textId="3D7341C9" w:rsidR="00A827A6" w:rsidRDefault="00FC7DF8" w:rsidP="00FC7DF8">
      <w:pPr>
        <w:rPr>
          <w:rFonts w:ascii="Comic Sans MS" w:eastAsiaTheme="minorEastAsia" w:hAnsi="Comic Sans M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="00A827A6" w:rsidRPr="00A827A6">
        <w:rPr>
          <w:rFonts w:ascii="Comic Sans MS" w:eastAsiaTheme="minorEastAsia" w:hAnsi="Comic Sans MS"/>
        </w:rPr>
        <w:t xml:space="preserve">Use the number lines to try and </w:t>
      </w:r>
      <w:r w:rsidR="00A827A6">
        <w:rPr>
          <w:rFonts w:ascii="Comic Sans MS" w:eastAsiaTheme="minorEastAsia" w:hAnsi="Comic Sans MS"/>
        </w:rPr>
        <w:t>complete this table.</w:t>
      </w:r>
    </w:p>
    <w:p w14:paraId="1F40D2D0" w14:textId="14E44151" w:rsidR="00A827A6" w:rsidRDefault="00A827A6" w:rsidP="00FC7DF8">
      <w:pPr>
        <w:rPr>
          <w:rFonts w:ascii="Comic Sans MS" w:eastAsiaTheme="minorEastAsia" w:hAnsi="Comic Sans MS"/>
        </w:rPr>
      </w:pPr>
    </w:p>
    <w:tbl>
      <w:tblPr>
        <w:tblStyle w:val="TableGrid"/>
        <w:tblW w:w="8955" w:type="dxa"/>
        <w:tblLook w:val="04A0" w:firstRow="1" w:lastRow="0" w:firstColumn="1" w:lastColumn="0" w:noHBand="0" w:noVBand="1"/>
      </w:tblPr>
      <w:tblGrid>
        <w:gridCol w:w="1791"/>
        <w:gridCol w:w="1791"/>
        <w:gridCol w:w="1791"/>
        <w:gridCol w:w="1791"/>
        <w:gridCol w:w="1791"/>
      </w:tblGrid>
      <w:tr w:rsidR="00A827A6" w14:paraId="5C4054B6" w14:textId="77777777" w:rsidTr="000C7E11">
        <w:trPr>
          <w:trHeight w:val="663"/>
        </w:trPr>
        <w:tc>
          <w:tcPr>
            <w:tcW w:w="1791" w:type="dxa"/>
            <w:vAlign w:val="center"/>
          </w:tcPr>
          <w:p w14:paraId="0671C614" w14:textId="06D36BF3" w:rsidR="00A827A6" w:rsidRDefault="00502A57" w:rsidP="00A827A6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91" w:type="dxa"/>
            <w:vAlign w:val="center"/>
          </w:tcPr>
          <w:p w14:paraId="55C8944D" w14:textId="1987BE89" w:rsidR="00A827A6" w:rsidRDefault="00A827A6" w:rsidP="00A827A6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is equal to</w:t>
            </w:r>
          </w:p>
        </w:tc>
        <w:tc>
          <w:tcPr>
            <w:tcW w:w="1791" w:type="dxa"/>
            <w:vAlign w:val="center"/>
          </w:tcPr>
          <w:p w14:paraId="0AEE402B" w14:textId="75CC7D81" w:rsidR="00A827A6" w:rsidRDefault="00502A57" w:rsidP="00A827A6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71205E33" w14:textId="38B7440C" w:rsidR="00A827A6" w:rsidRDefault="00A827A6" w:rsidP="00A827A6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and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01CACDA8" w14:textId="40F7C243" w:rsidR="00A827A6" w:rsidRDefault="00502A57" w:rsidP="00A827A6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A827A6" w14:paraId="41AA276D" w14:textId="77777777" w:rsidTr="000C7E11">
        <w:trPr>
          <w:trHeight w:val="663"/>
        </w:trPr>
        <w:tc>
          <w:tcPr>
            <w:tcW w:w="1791" w:type="dxa"/>
            <w:vAlign w:val="center"/>
          </w:tcPr>
          <w:p w14:paraId="1FA898D9" w14:textId="27722CA7" w:rsidR="00A827A6" w:rsidRDefault="00502A57" w:rsidP="00A827A6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91" w:type="dxa"/>
            <w:vAlign w:val="center"/>
          </w:tcPr>
          <w:p w14:paraId="21FC8AFC" w14:textId="33043A7D" w:rsidR="00A827A6" w:rsidRDefault="00A827A6" w:rsidP="00A827A6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is equal to </w:t>
            </w:r>
          </w:p>
        </w:tc>
        <w:tc>
          <w:tcPr>
            <w:tcW w:w="1791" w:type="dxa"/>
            <w:vAlign w:val="center"/>
          </w:tcPr>
          <w:p w14:paraId="706CAA54" w14:textId="7BE45CAD" w:rsidR="00A827A6" w:rsidRDefault="00502A57" w:rsidP="00A827A6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791" w:type="dxa"/>
            <w:tcBorders>
              <w:bottom w:val="nil"/>
              <w:right w:val="nil"/>
            </w:tcBorders>
            <w:vAlign w:val="center"/>
          </w:tcPr>
          <w:p w14:paraId="13CF4EFB" w14:textId="77777777" w:rsidR="00A827A6" w:rsidRDefault="00A827A6" w:rsidP="00A827A6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791" w:type="dxa"/>
            <w:tcBorders>
              <w:left w:val="nil"/>
              <w:bottom w:val="nil"/>
              <w:right w:val="nil"/>
            </w:tcBorders>
            <w:vAlign w:val="center"/>
          </w:tcPr>
          <w:p w14:paraId="1315AD68" w14:textId="77777777" w:rsidR="00A827A6" w:rsidRDefault="00A827A6" w:rsidP="00A827A6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</w:tr>
      <w:tr w:rsidR="00A827A6" w14:paraId="018D09ED" w14:textId="77777777" w:rsidTr="000C7E11">
        <w:trPr>
          <w:trHeight w:val="663"/>
        </w:trPr>
        <w:tc>
          <w:tcPr>
            <w:tcW w:w="1791" w:type="dxa"/>
            <w:vAlign w:val="center"/>
          </w:tcPr>
          <w:p w14:paraId="6FE966B3" w14:textId="3050FF05" w:rsidR="00A827A6" w:rsidRDefault="00502A57" w:rsidP="00A827A6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91" w:type="dxa"/>
            <w:vAlign w:val="center"/>
          </w:tcPr>
          <w:p w14:paraId="6815C7FA" w14:textId="392A5489" w:rsidR="00A827A6" w:rsidRDefault="00A827A6" w:rsidP="00A827A6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is equal to </w:t>
            </w:r>
          </w:p>
        </w:tc>
        <w:tc>
          <w:tcPr>
            <w:tcW w:w="1791" w:type="dxa"/>
            <w:vAlign w:val="center"/>
          </w:tcPr>
          <w:p w14:paraId="26A5B1D7" w14:textId="02C45EF9" w:rsidR="00A827A6" w:rsidRDefault="00502A57" w:rsidP="00A827A6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791" w:type="dxa"/>
            <w:tcBorders>
              <w:top w:val="nil"/>
              <w:bottom w:val="nil"/>
              <w:right w:val="nil"/>
            </w:tcBorders>
            <w:vAlign w:val="center"/>
          </w:tcPr>
          <w:p w14:paraId="3DA44DC9" w14:textId="77777777" w:rsidR="00A827A6" w:rsidRDefault="00A827A6" w:rsidP="00A827A6">
            <w:pPr>
              <w:jc w:val="center"/>
              <w:rPr>
                <w:rFonts w:ascii="Comic Sans MS" w:eastAsiaTheme="minorEastAsia" w:hAnsi="Comic Sans M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8F933" w14:textId="77777777" w:rsidR="00A827A6" w:rsidRDefault="00A827A6" w:rsidP="00A827A6">
            <w:pPr>
              <w:jc w:val="center"/>
              <w:rPr>
                <w:rFonts w:ascii="Comic Sans MS" w:eastAsia="Times New Roman" w:hAnsi="Comic Sans MS" w:cs="Times New Roman"/>
              </w:rPr>
            </w:pPr>
          </w:p>
        </w:tc>
      </w:tr>
    </w:tbl>
    <w:p w14:paraId="13AA8C68" w14:textId="77777777" w:rsidR="00A827A6" w:rsidRDefault="00A827A6" w:rsidP="00FC7DF8">
      <w:pPr>
        <w:rPr>
          <w:rFonts w:ascii="Comic Sans MS" w:eastAsiaTheme="minorEastAsia" w:hAnsi="Comic Sans MS"/>
        </w:rPr>
      </w:pPr>
    </w:p>
    <w:p w14:paraId="266A9277" w14:textId="45177C23" w:rsidR="000C7E11" w:rsidRDefault="00A827A6" w:rsidP="000C7E11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Using the fraction wall sheet and a ruler, try to find other fractions that are equal to</w:t>
      </w:r>
      <w:r w:rsidR="000C7E11">
        <w:rPr>
          <w:rFonts w:ascii="Comic Sans MS" w:eastAsiaTheme="minorEastAsia" w:hAnsi="Comic Sans MS"/>
        </w:rPr>
        <w:t xml:space="preserve"> the ones below. There might be more than one answer. </w:t>
      </w:r>
    </w:p>
    <w:p w14:paraId="31022D79" w14:textId="3B973DDE" w:rsidR="000C7E11" w:rsidRDefault="000C7E11" w:rsidP="000C7E11">
      <w:pPr>
        <w:rPr>
          <w:rFonts w:ascii="Comic Sans MS" w:eastAsiaTheme="minorEastAsia" w:hAnsi="Comic Sans MS"/>
        </w:rPr>
      </w:pP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1563"/>
        <w:gridCol w:w="7494"/>
      </w:tblGrid>
      <w:tr w:rsidR="000C7E11" w14:paraId="71AE60E7" w14:textId="77777777" w:rsidTr="000C7E11">
        <w:trPr>
          <w:trHeight w:val="727"/>
        </w:trPr>
        <w:tc>
          <w:tcPr>
            <w:tcW w:w="1563" w:type="dxa"/>
            <w:vAlign w:val="center"/>
          </w:tcPr>
          <w:p w14:paraId="5D3D2E55" w14:textId="503EC6D3" w:rsidR="000C7E11" w:rsidRDefault="00502A57" w:rsidP="000C7E11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494" w:type="dxa"/>
            <w:vAlign w:val="center"/>
          </w:tcPr>
          <w:p w14:paraId="0F274C7F" w14:textId="2C98A7DA" w:rsidR="000C7E11" w:rsidRDefault="00502A57" w:rsidP="000C7E11">
            <w:pPr>
              <w:jc w:val="center"/>
              <w:rPr>
                <w:rFonts w:ascii="Comic Sans MS" w:eastAsiaTheme="minorEastAsia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</w:t>
            </w:r>
          </w:p>
        </w:tc>
      </w:tr>
      <w:tr w:rsidR="000C7E11" w14:paraId="3C581589" w14:textId="77777777" w:rsidTr="000C7E11">
        <w:trPr>
          <w:trHeight w:val="727"/>
        </w:trPr>
        <w:tc>
          <w:tcPr>
            <w:tcW w:w="1563" w:type="dxa"/>
            <w:vAlign w:val="center"/>
          </w:tcPr>
          <w:p w14:paraId="166D3906" w14:textId="1A3770CC" w:rsidR="000C7E11" w:rsidRDefault="00502A57" w:rsidP="000C7E11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494" w:type="dxa"/>
            <w:vAlign w:val="center"/>
          </w:tcPr>
          <w:p w14:paraId="773160B6" w14:textId="36D19BBD" w:rsidR="000C7E11" w:rsidRDefault="00502A57" w:rsidP="000C7E11">
            <w:pPr>
              <w:jc w:val="center"/>
              <w:rPr>
                <w:rFonts w:ascii="Comic Sans MS" w:eastAsiaTheme="minorEastAsia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</w:t>
            </w:r>
          </w:p>
        </w:tc>
      </w:tr>
      <w:tr w:rsidR="000C7E11" w14:paraId="0200D31F" w14:textId="77777777" w:rsidTr="000C7E11">
        <w:trPr>
          <w:trHeight w:val="727"/>
        </w:trPr>
        <w:tc>
          <w:tcPr>
            <w:tcW w:w="1563" w:type="dxa"/>
            <w:vAlign w:val="center"/>
          </w:tcPr>
          <w:p w14:paraId="5AEC47AC" w14:textId="6F470B05" w:rsidR="000C7E11" w:rsidRDefault="00502A57" w:rsidP="000C7E11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494" w:type="dxa"/>
            <w:vAlign w:val="center"/>
          </w:tcPr>
          <w:p w14:paraId="35867344" w14:textId="361A2C09" w:rsidR="000C7E11" w:rsidRDefault="00502A57" w:rsidP="000C7E11">
            <w:pPr>
              <w:jc w:val="center"/>
              <w:rPr>
                <w:rFonts w:ascii="Comic Sans MS" w:eastAsiaTheme="minorEastAsia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</w:t>
            </w:r>
          </w:p>
        </w:tc>
      </w:tr>
      <w:tr w:rsidR="000C7E11" w14:paraId="2694EA0D" w14:textId="77777777" w:rsidTr="000C7E11">
        <w:trPr>
          <w:trHeight w:val="727"/>
        </w:trPr>
        <w:tc>
          <w:tcPr>
            <w:tcW w:w="1563" w:type="dxa"/>
            <w:vAlign w:val="center"/>
          </w:tcPr>
          <w:p w14:paraId="02B996A8" w14:textId="2FC30864" w:rsidR="000C7E11" w:rsidRDefault="00502A57" w:rsidP="000C7E11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494" w:type="dxa"/>
            <w:vAlign w:val="center"/>
          </w:tcPr>
          <w:p w14:paraId="24D55119" w14:textId="08D09192" w:rsidR="000C7E11" w:rsidRDefault="00502A57" w:rsidP="000C7E11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  <w:tr w:rsidR="000C7E11" w14:paraId="365FAD72" w14:textId="77777777" w:rsidTr="000C7E11">
        <w:trPr>
          <w:trHeight w:val="727"/>
        </w:trPr>
        <w:tc>
          <w:tcPr>
            <w:tcW w:w="1563" w:type="dxa"/>
            <w:vAlign w:val="center"/>
          </w:tcPr>
          <w:p w14:paraId="68C72A36" w14:textId="037795A6" w:rsidR="000C7E11" w:rsidRDefault="00502A57" w:rsidP="000C7E11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494" w:type="dxa"/>
            <w:vAlign w:val="center"/>
          </w:tcPr>
          <w:p w14:paraId="3BAB516E" w14:textId="4661A2BC" w:rsidR="000C7E11" w:rsidRDefault="00502A57" w:rsidP="000C7E11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</w:tr>
      <w:tr w:rsidR="000C7E11" w14:paraId="338A57BA" w14:textId="77777777" w:rsidTr="000C7E11">
        <w:trPr>
          <w:trHeight w:val="727"/>
        </w:trPr>
        <w:tc>
          <w:tcPr>
            <w:tcW w:w="1563" w:type="dxa"/>
            <w:vAlign w:val="center"/>
          </w:tcPr>
          <w:p w14:paraId="1CA01C93" w14:textId="2E223B52" w:rsidR="000C7E11" w:rsidRDefault="00502A57" w:rsidP="000C7E11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494" w:type="dxa"/>
            <w:vAlign w:val="center"/>
          </w:tcPr>
          <w:p w14:paraId="4574F93C" w14:textId="6B4E5471" w:rsidR="000C7E11" w:rsidRDefault="00502A57" w:rsidP="000C7E11">
            <w:pPr>
              <w:jc w:val="center"/>
              <w:rPr>
                <w:rFonts w:ascii="Comic Sans MS" w:eastAsiaTheme="minorEastAsia" w:hAnsi="Comic Sans M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</w:t>
            </w:r>
          </w:p>
        </w:tc>
      </w:tr>
      <w:tr w:rsidR="000C7E11" w14:paraId="7D08AB3A" w14:textId="77777777" w:rsidTr="000C7E11">
        <w:trPr>
          <w:trHeight w:val="727"/>
        </w:trPr>
        <w:tc>
          <w:tcPr>
            <w:tcW w:w="1563" w:type="dxa"/>
            <w:vAlign w:val="center"/>
          </w:tcPr>
          <w:p w14:paraId="1D06CA07" w14:textId="76CFBEAE" w:rsidR="000C7E11" w:rsidRDefault="00502A57" w:rsidP="000C7E11">
            <w:pPr>
              <w:jc w:val="center"/>
              <w:rPr>
                <w:rFonts w:ascii="Comic Sans MS" w:eastAsia="Times New Roman" w:hAnsi="Comic Sans MS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7494" w:type="dxa"/>
            <w:vAlign w:val="center"/>
          </w:tcPr>
          <w:p w14:paraId="2881222C" w14:textId="2D1896D3" w:rsidR="000C7E11" w:rsidRDefault="00502A57" w:rsidP="000C7E11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342D4F5B" w14:textId="77777777" w:rsidR="000C7E11" w:rsidRPr="000C7E11" w:rsidRDefault="000C7E11" w:rsidP="000C7E11">
      <w:pPr>
        <w:rPr>
          <w:rFonts w:ascii="Comic Sans MS" w:eastAsiaTheme="minorEastAsia" w:hAnsi="Comic Sans MS"/>
        </w:rPr>
      </w:pPr>
    </w:p>
    <w:p w14:paraId="204C8E13" w14:textId="7B5707AB" w:rsidR="00A827A6" w:rsidRDefault="00A827A6" w:rsidP="00FC7DF8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0"/>
      </w:tblGrid>
      <w:tr w:rsidR="00366A58" w14:paraId="41B028C9" w14:textId="77777777" w:rsidTr="00366A58">
        <w:tc>
          <w:tcPr>
            <w:tcW w:w="10450" w:type="dxa"/>
            <w:gridSpan w:val="2"/>
          </w:tcPr>
          <w:p w14:paraId="26A276B1" w14:textId="538E084D" w:rsidR="00366A58" w:rsidRDefault="00366A58" w:rsidP="00FC7DF8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w:drawing>
                <wp:inline distT="0" distB="0" distL="0" distR="0" wp14:anchorId="0AE14885" wp14:editId="492AD7A5">
                  <wp:extent cx="6426200" cy="6456918"/>
                  <wp:effectExtent l="0" t="0" r="0" b="0"/>
                  <wp:docPr id="1" name="Picture 1" descr="A close up of text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0-04-09 at 15.30.2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979" cy="6463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939" w14:paraId="6FBE33CD" w14:textId="77777777" w:rsidTr="00251939">
        <w:tc>
          <w:tcPr>
            <w:tcW w:w="5240" w:type="dxa"/>
          </w:tcPr>
          <w:p w14:paraId="667B5D0B" w14:textId="77777777" w:rsidR="00366A58" w:rsidRDefault="00366A58" w:rsidP="00366A58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lastRenderedPageBreak/>
              <w:t>Here is the box again with part of it shaded. How many different fractions can we use to describe the shaded part?</w:t>
            </w:r>
          </w:p>
          <w:p w14:paraId="7FE5E039" w14:textId="77777777" w:rsidR="00366A58" w:rsidRDefault="00366A58" w:rsidP="00FC7DF8">
            <w:pPr>
              <w:rPr>
                <w:rFonts w:ascii="Comic Sans MS" w:eastAsiaTheme="minorEastAsia" w:hAnsi="Comic Sans MS"/>
                <w:noProof/>
              </w:rPr>
            </w:pPr>
          </w:p>
        </w:tc>
        <w:tc>
          <w:tcPr>
            <w:tcW w:w="5210" w:type="dxa"/>
          </w:tcPr>
          <w:p w14:paraId="69D6FAC3" w14:textId="77777777" w:rsidR="00366A58" w:rsidRDefault="00366A58" w:rsidP="00366A58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What about in this one? How many fractions can you use to describe the shaded part?</w:t>
            </w:r>
          </w:p>
          <w:p w14:paraId="0261747B" w14:textId="0FE283C5" w:rsidR="00366A58" w:rsidRDefault="00366A58" w:rsidP="00FC7DF8">
            <w:pPr>
              <w:rPr>
                <w:rFonts w:ascii="Comic Sans MS" w:eastAsiaTheme="minorEastAsia" w:hAnsi="Comic Sans MS"/>
                <w:noProof/>
              </w:rPr>
            </w:pPr>
          </w:p>
        </w:tc>
      </w:tr>
      <w:tr w:rsidR="00251939" w14:paraId="71841082" w14:textId="77777777" w:rsidTr="00251939">
        <w:tc>
          <w:tcPr>
            <w:tcW w:w="5240" w:type="dxa"/>
          </w:tcPr>
          <w:p w14:paraId="5940B762" w14:textId="71E2FEA2" w:rsidR="00366A58" w:rsidRDefault="00251939" w:rsidP="00251939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  <w:noProof/>
              </w:rPr>
              <w:drawing>
                <wp:inline distT="0" distB="0" distL="0" distR="0" wp14:anchorId="2C4F8CC1" wp14:editId="4EF6AEDF">
                  <wp:extent cx="2517354" cy="1602930"/>
                  <wp:effectExtent l="0" t="0" r="0" b="0"/>
                  <wp:docPr id="2" name="Picture 2" descr="A picture containing indoor, sitting, looking, read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shot 2020-04-09 at 15.33.4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82" cy="1689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14:paraId="22C8196C" w14:textId="47B4C053" w:rsidR="00366A58" w:rsidRDefault="00251939" w:rsidP="00251939">
            <w:pPr>
              <w:jc w:val="center"/>
              <w:rPr>
                <w:rFonts w:ascii="Comic Sans MS" w:eastAsiaTheme="minorEastAsia" w:hAnsi="Comic Sans MS"/>
                <w:noProof/>
              </w:rPr>
            </w:pPr>
            <w:r>
              <w:rPr>
                <w:rFonts w:ascii="Comic Sans MS" w:eastAsiaTheme="minorEastAsia" w:hAnsi="Comic Sans MS"/>
                <w:noProof/>
              </w:rPr>
              <w:drawing>
                <wp:inline distT="0" distB="0" distL="0" distR="0" wp14:anchorId="7C431CCC" wp14:editId="2EC4BA8D">
                  <wp:extent cx="2437408" cy="1522049"/>
                  <wp:effectExtent l="0" t="0" r="1270" b="2540"/>
                  <wp:docPr id="3" name="Picture 3" descr="A picture containing looking, sitting, ready, gro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shot 2020-04-09 at 15.35.1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315" cy="15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939" w14:paraId="7FF12C9E" w14:textId="77777777" w:rsidTr="00251939">
        <w:tc>
          <w:tcPr>
            <w:tcW w:w="5240" w:type="dxa"/>
          </w:tcPr>
          <w:p w14:paraId="0FF607B0" w14:textId="5335E24D" w:rsidR="00366A58" w:rsidRDefault="00366A58" w:rsidP="00366A58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Answers:</w:t>
            </w:r>
            <w:r w:rsidR="009F19D3">
              <w:rPr>
                <w:rFonts w:ascii="Comic Sans MS" w:eastAsiaTheme="minorEastAsia" w:hAnsi="Comic Sans M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</w:t>
            </w:r>
          </w:p>
          <w:p w14:paraId="1DF7D538" w14:textId="77777777" w:rsidR="00366A58" w:rsidRDefault="00366A58" w:rsidP="00366A58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5210" w:type="dxa"/>
          </w:tcPr>
          <w:p w14:paraId="27C22DD7" w14:textId="66F86141" w:rsidR="00366A58" w:rsidRDefault="00366A58" w:rsidP="00366A58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Answers:</w:t>
            </w:r>
            <w:r w:rsidR="009F19D3">
              <w:rPr>
                <w:rFonts w:ascii="Comic Sans MS" w:eastAsiaTheme="minorEastAsia" w:hAnsi="Comic Sans M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9F19D3">
              <w:rPr>
                <w:rFonts w:ascii="Comic Sans MS" w:eastAsiaTheme="minorEastAsia" w:hAnsi="Comic Sans MS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</w:p>
          <w:p w14:paraId="47BB852F" w14:textId="77777777" w:rsidR="00366A58" w:rsidRDefault="00366A58" w:rsidP="00FC7DF8">
            <w:pPr>
              <w:rPr>
                <w:rFonts w:ascii="Comic Sans MS" w:eastAsiaTheme="minorEastAsia" w:hAnsi="Comic Sans MS"/>
                <w:noProof/>
              </w:rPr>
            </w:pPr>
          </w:p>
        </w:tc>
      </w:tr>
    </w:tbl>
    <w:p w14:paraId="43F3DF06" w14:textId="4CDC4497" w:rsidR="00366A58" w:rsidRPr="00A827A6" w:rsidRDefault="00366A58" w:rsidP="00251939">
      <w:pPr>
        <w:rPr>
          <w:rFonts w:ascii="Comic Sans MS" w:eastAsiaTheme="minorEastAsia" w:hAnsi="Comic Sans MS"/>
        </w:rPr>
      </w:pPr>
    </w:p>
    <w:sectPr w:rsidR="00366A58" w:rsidRPr="00A827A6" w:rsidSect="00366A58">
      <w:type w:val="continuous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047ED"/>
    <w:multiLevelType w:val="hybridMultilevel"/>
    <w:tmpl w:val="0E484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F8"/>
    <w:rsid w:val="000C7E11"/>
    <w:rsid w:val="0010068A"/>
    <w:rsid w:val="00157EAD"/>
    <w:rsid w:val="001D26FA"/>
    <w:rsid w:val="00251939"/>
    <w:rsid w:val="002B2884"/>
    <w:rsid w:val="00366A58"/>
    <w:rsid w:val="004F7ED7"/>
    <w:rsid w:val="00502A57"/>
    <w:rsid w:val="00524661"/>
    <w:rsid w:val="005736AD"/>
    <w:rsid w:val="009F19D3"/>
    <w:rsid w:val="00A44E3E"/>
    <w:rsid w:val="00A827A6"/>
    <w:rsid w:val="00B27C89"/>
    <w:rsid w:val="00D23767"/>
    <w:rsid w:val="00DF5D39"/>
    <w:rsid w:val="00FA79A0"/>
    <w:rsid w:val="00F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8561C"/>
  <w14:defaultImageDpi w14:val="32767"/>
  <w15:chartTrackingRefBased/>
  <w15:docId w15:val="{235924E8-85E2-ED48-87F7-471833F9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C7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7DF8"/>
    <w:rPr>
      <w:color w:val="808080"/>
    </w:rPr>
  </w:style>
  <w:style w:type="paragraph" w:styleId="ListParagraph">
    <w:name w:val="List Paragraph"/>
    <w:basedOn w:val="Normal"/>
    <w:uiPriority w:val="34"/>
    <w:qFormat/>
    <w:rsid w:val="000C7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4</cp:revision>
  <dcterms:created xsi:type="dcterms:W3CDTF">2020-04-14T12:44:00Z</dcterms:created>
  <dcterms:modified xsi:type="dcterms:W3CDTF">2020-04-14T15:45:00Z</dcterms:modified>
</cp:coreProperties>
</file>