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F8E6E" w14:textId="2EF849A9" w:rsidR="00C25C1F" w:rsidRDefault="00C25C1F" w:rsidP="00C25C1F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7/4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2A37EA3A" w14:textId="77777777" w:rsidR="00C25C1F" w:rsidRDefault="00C25C1F" w:rsidP="00C25C1F">
      <w:pPr>
        <w:rPr>
          <w:rFonts w:ascii="Comic Sans MS" w:hAnsi="Comic Sans MS"/>
        </w:rPr>
      </w:pPr>
    </w:p>
    <w:p w14:paraId="3E218BDC" w14:textId="746919CA" w:rsidR="00C25C1F" w:rsidRDefault="00C25C1F" w:rsidP="00C25C1F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1. We are learning to take fractions away from </w:t>
      </w:r>
      <w:r w:rsidR="00DA140D">
        <w:rPr>
          <w:rFonts w:ascii="Comic Sans MS" w:hAnsi="Comic Sans MS"/>
          <w:u w:val="single"/>
        </w:rPr>
        <w:t>1</w:t>
      </w:r>
      <w:r w:rsidR="00D43628">
        <w:rPr>
          <w:rFonts w:ascii="Comic Sans MS" w:hAnsi="Comic Sans MS"/>
          <w:u w:val="single"/>
        </w:rPr>
        <w:t xml:space="preserve"> - ANSWERS</w:t>
      </w:r>
      <w:r>
        <w:rPr>
          <w:rFonts w:ascii="Comic Sans MS" w:hAnsi="Comic Sans MS"/>
          <w:u w:val="single"/>
        </w:rPr>
        <w:t xml:space="preserve">. </w:t>
      </w:r>
    </w:p>
    <w:p w14:paraId="37F11F7F" w14:textId="77777777" w:rsidR="003A11A0" w:rsidRDefault="003A11A0">
      <w:pPr>
        <w:rPr>
          <w:rFonts w:ascii="Comic Sans MS" w:eastAsiaTheme="minorEastAsia" w:hAnsi="Comic Sans MS"/>
        </w:rPr>
      </w:pPr>
    </w:p>
    <w:p w14:paraId="22A9E6C4" w14:textId="3E171D0A" w:rsidR="003A11A0" w:rsidRDefault="003A11A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Now you try with these examples. </w:t>
      </w:r>
    </w:p>
    <w:p w14:paraId="4589C84F" w14:textId="51D6564A" w:rsidR="003A11A0" w:rsidRDefault="003A11A0">
      <w:pPr>
        <w:rPr>
          <w:rFonts w:ascii="Comic Sans MS" w:eastAsiaTheme="minorEastAsia" w:hAnsi="Comic Sans MS"/>
        </w:rPr>
      </w:pPr>
    </w:p>
    <w:p w14:paraId="26B93BB0" w14:textId="3BF14707" w:rsidR="003A11A0" w:rsidRDefault="003A11A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1) 1 -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w:r w:rsidR="00D43628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14:paraId="79CE5395" w14:textId="7B69617A" w:rsidR="003A11A0" w:rsidRDefault="003A11A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1885"/>
      </w:tblGrid>
      <w:tr w:rsidR="003A11A0" w14:paraId="15E4D593" w14:textId="77777777" w:rsidTr="00D43628">
        <w:tc>
          <w:tcPr>
            <w:tcW w:w="2252" w:type="dxa"/>
            <w:shd w:val="clear" w:color="auto" w:fill="FFF2CC" w:themeFill="accent4" w:themeFillTint="33"/>
          </w:tcPr>
          <w:p w14:paraId="74F48B70" w14:textId="62EEF115" w:rsidR="003A11A0" w:rsidRDefault="00D43628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2" w:type="dxa"/>
            <w:tcBorders>
              <w:top w:val="nil"/>
              <w:tr2bl w:val="single" w:sz="4" w:space="0" w:color="auto"/>
            </w:tcBorders>
            <w:shd w:val="clear" w:color="auto" w:fill="FFF2CC" w:themeFill="accent4" w:themeFillTint="33"/>
          </w:tcPr>
          <w:p w14:paraId="64963F32" w14:textId="0E6EEF28" w:rsidR="003A11A0" w:rsidRDefault="00D43628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3" w:type="dxa"/>
            <w:tcBorders>
              <w:top w:val="nil"/>
              <w:tr2bl w:val="single" w:sz="4" w:space="0" w:color="auto"/>
            </w:tcBorders>
            <w:shd w:val="clear" w:color="auto" w:fill="FFF2CC" w:themeFill="accent4" w:themeFillTint="33"/>
          </w:tcPr>
          <w:p w14:paraId="73035693" w14:textId="50D98502" w:rsidR="003A11A0" w:rsidRDefault="00D43628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885" w:type="dxa"/>
            <w:tcBorders>
              <w:top w:val="nil"/>
              <w:tr2bl w:val="single" w:sz="4" w:space="0" w:color="auto"/>
            </w:tcBorders>
            <w:shd w:val="clear" w:color="auto" w:fill="FFF2CC" w:themeFill="accent4" w:themeFillTint="33"/>
          </w:tcPr>
          <w:p w14:paraId="621D3771" w14:textId="43D06F66" w:rsidR="003A11A0" w:rsidRDefault="00D43628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14CD8A52" w14:textId="4E193E26" w:rsidR="003A11A0" w:rsidRDefault="003A11A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>1</w:t>
      </w:r>
    </w:p>
    <w:p w14:paraId="3972244E" w14:textId="6AE783DF" w:rsidR="003A11A0" w:rsidRDefault="003A11A0">
      <w:pPr>
        <w:rPr>
          <w:rFonts w:ascii="Comic Sans MS" w:eastAsiaTheme="minorEastAsia" w:hAnsi="Comic Sans MS"/>
        </w:rPr>
      </w:pPr>
    </w:p>
    <w:p w14:paraId="4EBB036A" w14:textId="7E676B2F" w:rsidR="003A11A0" w:rsidRDefault="003A11A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2) 1 -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w:r w:rsidR="00D43628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14:paraId="39FBD68D" w14:textId="0D62A19D" w:rsidR="003A11A0" w:rsidRDefault="003A11A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455"/>
        <w:gridCol w:w="1455"/>
        <w:gridCol w:w="1456"/>
        <w:gridCol w:w="1456"/>
        <w:gridCol w:w="1456"/>
        <w:gridCol w:w="1456"/>
      </w:tblGrid>
      <w:tr w:rsidR="003A11A0" w14:paraId="5DB14998" w14:textId="77777777" w:rsidTr="00D43628">
        <w:trPr>
          <w:trHeight w:val="474"/>
        </w:trPr>
        <w:tc>
          <w:tcPr>
            <w:tcW w:w="1455" w:type="dxa"/>
            <w:shd w:val="clear" w:color="auto" w:fill="FBE4D5" w:themeFill="accent2" w:themeFillTint="33"/>
          </w:tcPr>
          <w:p w14:paraId="28DA512C" w14:textId="71D34DC2" w:rsidR="003A11A0" w:rsidRDefault="00D43628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55" w:type="dxa"/>
            <w:shd w:val="clear" w:color="auto" w:fill="FBE4D5" w:themeFill="accent2" w:themeFillTint="33"/>
          </w:tcPr>
          <w:p w14:paraId="5A68DF6C" w14:textId="369F4000" w:rsidR="003A11A0" w:rsidRDefault="00D43628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56" w:type="dxa"/>
            <w:shd w:val="clear" w:color="auto" w:fill="FBE4D5" w:themeFill="accent2" w:themeFillTint="33"/>
          </w:tcPr>
          <w:p w14:paraId="0450154B" w14:textId="16670A68" w:rsidR="003A11A0" w:rsidRDefault="00D43628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56" w:type="dxa"/>
            <w:shd w:val="clear" w:color="auto" w:fill="FBE4D5" w:themeFill="accent2" w:themeFillTint="33"/>
          </w:tcPr>
          <w:p w14:paraId="0F4D96AC" w14:textId="0A06F96C" w:rsidR="003A11A0" w:rsidRDefault="00D43628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56" w:type="dxa"/>
            <w:shd w:val="clear" w:color="auto" w:fill="FBE4D5" w:themeFill="accent2" w:themeFillTint="33"/>
          </w:tcPr>
          <w:p w14:paraId="2E99EF58" w14:textId="489B5C35" w:rsidR="003A11A0" w:rsidRDefault="00D43628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56" w:type="dxa"/>
            <w:tcBorders>
              <w:top w:val="nil"/>
              <w:tr2bl w:val="single" w:sz="4" w:space="0" w:color="auto"/>
            </w:tcBorders>
            <w:shd w:val="clear" w:color="auto" w:fill="FBE4D5" w:themeFill="accent2" w:themeFillTint="33"/>
          </w:tcPr>
          <w:p w14:paraId="627FD8E9" w14:textId="0B2D2B08" w:rsidR="003A11A0" w:rsidRDefault="00D43628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</w:tbl>
    <w:p w14:paraId="1BDEB4F7" w14:textId="5C9E34C0" w:rsidR="003A11A0" w:rsidRDefault="003A11A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>1</w:t>
      </w:r>
    </w:p>
    <w:p w14:paraId="3C5A9E90" w14:textId="7B81DAF7" w:rsidR="003A11A0" w:rsidRDefault="003A11A0">
      <w:pPr>
        <w:rPr>
          <w:rFonts w:ascii="Comic Sans MS" w:eastAsiaTheme="minorEastAsia" w:hAnsi="Comic Sans MS"/>
        </w:rPr>
      </w:pPr>
    </w:p>
    <w:p w14:paraId="09BD3AB0" w14:textId="2D7AC8F5" w:rsidR="003A11A0" w:rsidRDefault="003A11A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3) 1 –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w:r w:rsidR="00D43628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</w:p>
    <w:p w14:paraId="3B184ACB" w14:textId="2DFA17A0" w:rsidR="003A11A0" w:rsidRDefault="003A11A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85"/>
        <w:gridCol w:w="1085"/>
        <w:gridCol w:w="1085"/>
        <w:gridCol w:w="1085"/>
        <w:gridCol w:w="1085"/>
        <w:gridCol w:w="1085"/>
        <w:gridCol w:w="1086"/>
        <w:gridCol w:w="1086"/>
      </w:tblGrid>
      <w:tr w:rsidR="003A11A0" w14:paraId="75354A11" w14:textId="77777777" w:rsidTr="00D43628">
        <w:trPr>
          <w:trHeight w:val="532"/>
        </w:trPr>
        <w:tc>
          <w:tcPr>
            <w:tcW w:w="1085" w:type="dxa"/>
            <w:shd w:val="clear" w:color="auto" w:fill="E2EFD9" w:themeFill="accent6" w:themeFillTint="33"/>
          </w:tcPr>
          <w:p w14:paraId="4927DB0D" w14:textId="0A900C7C" w:rsidR="003A11A0" w:rsidRDefault="00D43628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85" w:type="dxa"/>
            <w:shd w:val="clear" w:color="auto" w:fill="E2EFD9" w:themeFill="accent6" w:themeFillTint="33"/>
          </w:tcPr>
          <w:p w14:paraId="190B6574" w14:textId="6904EA70" w:rsidR="003A11A0" w:rsidRDefault="00D43628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85" w:type="dxa"/>
            <w:shd w:val="clear" w:color="auto" w:fill="E2EFD9" w:themeFill="accent6" w:themeFillTint="33"/>
          </w:tcPr>
          <w:p w14:paraId="653FE3E9" w14:textId="7CA2BB4D" w:rsidR="003A11A0" w:rsidRDefault="00D43628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85" w:type="dxa"/>
            <w:tcBorders>
              <w:top w:val="nil"/>
              <w:tr2bl w:val="single" w:sz="4" w:space="0" w:color="auto"/>
            </w:tcBorders>
            <w:shd w:val="clear" w:color="auto" w:fill="E2EFD9" w:themeFill="accent6" w:themeFillTint="33"/>
          </w:tcPr>
          <w:p w14:paraId="5F175A81" w14:textId="2FCDE79F" w:rsidR="003A11A0" w:rsidRDefault="00D43628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85" w:type="dxa"/>
            <w:tcBorders>
              <w:top w:val="nil"/>
              <w:tr2bl w:val="single" w:sz="4" w:space="0" w:color="auto"/>
            </w:tcBorders>
            <w:shd w:val="clear" w:color="auto" w:fill="E2EFD9" w:themeFill="accent6" w:themeFillTint="33"/>
          </w:tcPr>
          <w:p w14:paraId="1DF7E02E" w14:textId="416BA71F" w:rsidR="003A11A0" w:rsidRDefault="00D43628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85" w:type="dxa"/>
            <w:tcBorders>
              <w:top w:val="nil"/>
              <w:tr2bl w:val="single" w:sz="4" w:space="0" w:color="auto"/>
            </w:tcBorders>
            <w:shd w:val="clear" w:color="auto" w:fill="E2EFD9" w:themeFill="accent6" w:themeFillTint="33"/>
          </w:tcPr>
          <w:p w14:paraId="49600BF8" w14:textId="4C67FCF7" w:rsidR="003A11A0" w:rsidRDefault="00D43628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86" w:type="dxa"/>
            <w:tcBorders>
              <w:top w:val="nil"/>
              <w:tr2bl w:val="single" w:sz="4" w:space="0" w:color="auto"/>
            </w:tcBorders>
            <w:shd w:val="clear" w:color="auto" w:fill="E2EFD9" w:themeFill="accent6" w:themeFillTint="33"/>
          </w:tcPr>
          <w:p w14:paraId="04B7F8F9" w14:textId="6E1943D1" w:rsidR="003A11A0" w:rsidRDefault="00D43628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86" w:type="dxa"/>
            <w:tcBorders>
              <w:top w:val="nil"/>
              <w:tr2bl w:val="single" w:sz="4" w:space="0" w:color="auto"/>
            </w:tcBorders>
            <w:shd w:val="clear" w:color="auto" w:fill="E2EFD9" w:themeFill="accent6" w:themeFillTint="33"/>
          </w:tcPr>
          <w:p w14:paraId="20D70DB3" w14:textId="4E95C64A" w:rsidR="003A11A0" w:rsidRDefault="00D43628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6E6932B5" w14:textId="5E23D3DF" w:rsidR="003A11A0" w:rsidRPr="003A11A0" w:rsidRDefault="003A11A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>1</w:t>
      </w:r>
    </w:p>
    <w:p w14:paraId="19D79F97" w14:textId="34C64E3D" w:rsidR="003A11A0" w:rsidRDefault="003A11A0">
      <w:pPr>
        <w:rPr>
          <w:rFonts w:ascii="Comic Sans MS" w:eastAsiaTheme="minorEastAsia" w:hAnsi="Comic Sans MS"/>
        </w:rPr>
      </w:pPr>
    </w:p>
    <w:p w14:paraId="4CAE6D1B" w14:textId="5A9C86AA" w:rsidR="00AB6BA0" w:rsidRDefault="00AB6BA0">
      <w:pPr>
        <w:rPr>
          <w:rFonts w:ascii="Comic Sans MS" w:eastAsiaTheme="minorEastAsia" w:hAnsi="Comic Sans MS"/>
        </w:rPr>
      </w:pPr>
    </w:p>
    <w:p w14:paraId="41E70A24" w14:textId="6AA6A01A" w:rsidR="00AB6BA0" w:rsidRPr="00AB6BA0" w:rsidRDefault="00AB6BA0">
      <w:pPr>
        <w:rPr>
          <w:rFonts w:ascii="Comic Sans MS" w:eastAsiaTheme="minorEastAsia" w:hAnsi="Comic Sans MS"/>
          <w:i/>
          <w:iCs/>
        </w:rPr>
      </w:pPr>
      <w:r>
        <w:rPr>
          <w:rFonts w:ascii="Comic Sans MS" w:eastAsiaTheme="minorEastAsia" w:hAnsi="Comic Sans MS"/>
        </w:rPr>
        <w:t xml:space="preserve">Use this rule to help you fill in the blanks in the table below. </w:t>
      </w:r>
      <w:r>
        <w:rPr>
          <w:rFonts w:ascii="Comic Sans MS" w:eastAsiaTheme="minorEastAsia" w:hAnsi="Comic Sans MS"/>
          <w:i/>
          <w:iCs/>
        </w:rPr>
        <w:t>Don’t forget, the numbers on the top of the fractions need to add up to the number on the bottom of the fraction.</w:t>
      </w:r>
    </w:p>
    <w:p w14:paraId="1825F07A" w14:textId="02873B03" w:rsidR="00AB6BA0" w:rsidRDefault="00AB6BA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7"/>
        <w:gridCol w:w="726"/>
        <w:gridCol w:w="1305"/>
        <w:gridCol w:w="726"/>
        <w:gridCol w:w="1306"/>
      </w:tblGrid>
      <w:tr w:rsidR="00AB6BA0" w14:paraId="0FAB950F" w14:textId="77777777" w:rsidTr="00AB6BA0">
        <w:trPr>
          <w:trHeight w:val="685"/>
        </w:trPr>
        <w:tc>
          <w:tcPr>
            <w:tcW w:w="1447" w:type="dxa"/>
            <w:vAlign w:val="center"/>
          </w:tcPr>
          <w:p w14:paraId="4FDB1ED0" w14:textId="44E1B78D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</w:p>
        </w:tc>
        <w:tc>
          <w:tcPr>
            <w:tcW w:w="726" w:type="dxa"/>
            <w:vAlign w:val="center"/>
          </w:tcPr>
          <w:p w14:paraId="2439E4F6" w14:textId="4B950CE1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=</w:t>
            </w:r>
          </w:p>
        </w:tc>
        <w:tc>
          <w:tcPr>
            <w:tcW w:w="1305" w:type="dxa"/>
            <w:vAlign w:val="center"/>
          </w:tcPr>
          <w:p w14:paraId="5C116B36" w14:textId="22C38639" w:rsidR="00AB6BA0" w:rsidRDefault="00D43628" w:rsidP="00AB6BA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14:paraId="234AD926" w14:textId="2640EB4F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  <w:tc>
          <w:tcPr>
            <w:tcW w:w="1306" w:type="dxa"/>
            <w:vAlign w:val="center"/>
          </w:tcPr>
          <w:p w14:paraId="09795B2D" w14:textId="5A7C3A0A" w:rsidR="00AB6BA0" w:rsidRDefault="00D43628" w:rsidP="00AB6BA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AB6BA0" w14:paraId="6DBFB68D" w14:textId="77777777" w:rsidTr="00AB6BA0">
        <w:trPr>
          <w:trHeight w:val="662"/>
        </w:trPr>
        <w:tc>
          <w:tcPr>
            <w:tcW w:w="1447" w:type="dxa"/>
            <w:vAlign w:val="center"/>
          </w:tcPr>
          <w:p w14:paraId="44820D68" w14:textId="224B6FC5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</w:p>
        </w:tc>
        <w:tc>
          <w:tcPr>
            <w:tcW w:w="726" w:type="dxa"/>
            <w:vAlign w:val="center"/>
          </w:tcPr>
          <w:p w14:paraId="4C492805" w14:textId="301C03AF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=</w:t>
            </w:r>
          </w:p>
        </w:tc>
        <w:tc>
          <w:tcPr>
            <w:tcW w:w="1305" w:type="dxa"/>
            <w:vAlign w:val="center"/>
          </w:tcPr>
          <w:p w14:paraId="2D912E78" w14:textId="19D7EE63" w:rsidR="00AB6BA0" w:rsidRDefault="00D43628" w:rsidP="00AB6BA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14:paraId="35B08597" w14:textId="238FFE75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  <w:tc>
          <w:tcPr>
            <w:tcW w:w="1306" w:type="dxa"/>
            <w:vAlign w:val="center"/>
          </w:tcPr>
          <w:p w14:paraId="5001BD15" w14:textId="6ACB8612" w:rsidR="00AB6BA0" w:rsidRDefault="00D43628" w:rsidP="00AB6BA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</w:tr>
      <w:tr w:rsidR="00AB6BA0" w14:paraId="368F17F2" w14:textId="77777777" w:rsidTr="00AB6BA0">
        <w:trPr>
          <w:trHeight w:val="685"/>
        </w:trPr>
        <w:tc>
          <w:tcPr>
            <w:tcW w:w="1447" w:type="dxa"/>
            <w:vAlign w:val="center"/>
          </w:tcPr>
          <w:p w14:paraId="6ECB3CF3" w14:textId="430BA059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</w:p>
        </w:tc>
        <w:tc>
          <w:tcPr>
            <w:tcW w:w="726" w:type="dxa"/>
            <w:vAlign w:val="center"/>
          </w:tcPr>
          <w:p w14:paraId="05EE2EB1" w14:textId="3DC61249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=</w:t>
            </w:r>
          </w:p>
        </w:tc>
        <w:tc>
          <w:tcPr>
            <w:tcW w:w="1305" w:type="dxa"/>
            <w:vAlign w:val="center"/>
          </w:tcPr>
          <w:p w14:paraId="1D81EBE2" w14:textId="31DF6433" w:rsidR="00AB6BA0" w:rsidRDefault="00D43628" w:rsidP="00AB6BA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14:paraId="1C42FDB1" w14:textId="6AE7EB10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  <w:tc>
          <w:tcPr>
            <w:tcW w:w="1306" w:type="dxa"/>
            <w:vAlign w:val="center"/>
          </w:tcPr>
          <w:p w14:paraId="510B38CE" w14:textId="1CE344B8" w:rsidR="00AB6BA0" w:rsidRDefault="00D43628" w:rsidP="00AB6BA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  <w:tr w:rsidR="00AB6BA0" w14:paraId="6616081F" w14:textId="77777777" w:rsidTr="00AB6BA0">
        <w:trPr>
          <w:trHeight w:val="685"/>
        </w:trPr>
        <w:tc>
          <w:tcPr>
            <w:tcW w:w="1447" w:type="dxa"/>
            <w:vAlign w:val="center"/>
          </w:tcPr>
          <w:p w14:paraId="2A9661FA" w14:textId="3013509F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</w:p>
        </w:tc>
        <w:tc>
          <w:tcPr>
            <w:tcW w:w="726" w:type="dxa"/>
            <w:vAlign w:val="center"/>
          </w:tcPr>
          <w:p w14:paraId="66397D19" w14:textId="72B85FD2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=</w:t>
            </w:r>
          </w:p>
        </w:tc>
        <w:tc>
          <w:tcPr>
            <w:tcW w:w="1305" w:type="dxa"/>
            <w:vAlign w:val="center"/>
          </w:tcPr>
          <w:p w14:paraId="46811AA6" w14:textId="7D9487B6" w:rsidR="00AB6BA0" w:rsidRDefault="00D43628" w:rsidP="00AB6BA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14:paraId="61E821BA" w14:textId="5E31B43B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  <w:tc>
          <w:tcPr>
            <w:tcW w:w="1306" w:type="dxa"/>
            <w:vAlign w:val="center"/>
          </w:tcPr>
          <w:p w14:paraId="2162CB17" w14:textId="55D01B23" w:rsidR="00AB6BA0" w:rsidRDefault="00D43628" w:rsidP="00AB6BA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  <w:tr w:rsidR="00AB6BA0" w14:paraId="17E6E5C8" w14:textId="77777777" w:rsidTr="00AB6BA0">
        <w:trPr>
          <w:trHeight w:val="685"/>
        </w:trPr>
        <w:tc>
          <w:tcPr>
            <w:tcW w:w="1447" w:type="dxa"/>
            <w:vAlign w:val="center"/>
          </w:tcPr>
          <w:p w14:paraId="5B1A554A" w14:textId="72D91AEB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</w:p>
        </w:tc>
        <w:tc>
          <w:tcPr>
            <w:tcW w:w="726" w:type="dxa"/>
            <w:vAlign w:val="center"/>
          </w:tcPr>
          <w:p w14:paraId="1C46D76B" w14:textId="2FB6655F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=</w:t>
            </w:r>
          </w:p>
        </w:tc>
        <w:tc>
          <w:tcPr>
            <w:tcW w:w="1305" w:type="dxa"/>
            <w:vAlign w:val="center"/>
          </w:tcPr>
          <w:p w14:paraId="64C2EE0C" w14:textId="1D68568B" w:rsidR="00AB6BA0" w:rsidRDefault="00D43628" w:rsidP="00AB6BA0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14:paraId="25333BD2" w14:textId="540F5226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  <w:tc>
          <w:tcPr>
            <w:tcW w:w="1306" w:type="dxa"/>
            <w:vAlign w:val="center"/>
          </w:tcPr>
          <w:p w14:paraId="398AABA0" w14:textId="2BADF4D1" w:rsidR="00AB6BA0" w:rsidRDefault="00D43628" w:rsidP="00AB6BA0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</w:tr>
      <w:tr w:rsidR="00AB6BA0" w14:paraId="7BF65420" w14:textId="77777777" w:rsidTr="00AB6BA0">
        <w:trPr>
          <w:trHeight w:val="685"/>
        </w:trPr>
        <w:tc>
          <w:tcPr>
            <w:tcW w:w="1447" w:type="dxa"/>
            <w:vAlign w:val="center"/>
          </w:tcPr>
          <w:p w14:paraId="744AFD58" w14:textId="0DEA8DDA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</w:p>
        </w:tc>
        <w:tc>
          <w:tcPr>
            <w:tcW w:w="726" w:type="dxa"/>
            <w:vAlign w:val="center"/>
          </w:tcPr>
          <w:p w14:paraId="7BE60B9B" w14:textId="035BC675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=</w:t>
            </w:r>
          </w:p>
        </w:tc>
        <w:tc>
          <w:tcPr>
            <w:tcW w:w="1305" w:type="dxa"/>
            <w:vAlign w:val="center"/>
          </w:tcPr>
          <w:p w14:paraId="43583637" w14:textId="5E650B03" w:rsidR="00AB6BA0" w:rsidRDefault="00D43628" w:rsidP="00AB6BA0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14:paraId="2A24AE07" w14:textId="6ACF59D6" w:rsidR="00AB6BA0" w:rsidRDefault="00AB6BA0" w:rsidP="00AB6BA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  <w:tc>
          <w:tcPr>
            <w:tcW w:w="1306" w:type="dxa"/>
            <w:vAlign w:val="center"/>
          </w:tcPr>
          <w:p w14:paraId="5C351869" w14:textId="4B95CD5E" w:rsidR="00AB6BA0" w:rsidRDefault="00D43628" w:rsidP="00AB6BA0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</w:tr>
    </w:tbl>
    <w:p w14:paraId="18EF8888" w14:textId="26DA1BD6" w:rsidR="00AB6BA0" w:rsidRDefault="00AB6BA0">
      <w:pPr>
        <w:rPr>
          <w:rFonts w:ascii="Comic Sans MS" w:eastAsiaTheme="minorEastAsia" w:hAnsi="Comic Sans MS"/>
        </w:rPr>
      </w:pPr>
    </w:p>
    <w:p w14:paraId="186AA24F" w14:textId="1B3CB53F" w:rsidR="00AE234E" w:rsidRDefault="00AE234E">
      <w:pPr>
        <w:rPr>
          <w:rFonts w:ascii="Comic Sans MS" w:eastAsiaTheme="minorEastAsia" w:hAnsi="Comic Sans MS"/>
        </w:rPr>
      </w:pPr>
    </w:p>
    <w:p w14:paraId="0301F9AC" w14:textId="7DD3EF68" w:rsidR="00AE234E" w:rsidRDefault="00AE234E">
      <w:pPr>
        <w:rPr>
          <w:rFonts w:ascii="Comic Sans MS" w:eastAsiaTheme="minorEastAsia" w:hAnsi="Comic Sans MS"/>
        </w:rPr>
      </w:pPr>
    </w:p>
    <w:p w14:paraId="46946444" w14:textId="45D75C72" w:rsidR="00AE234E" w:rsidRDefault="00AE234E">
      <w:pPr>
        <w:rPr>
          <w:rFonts w:ascii="Comic Sans MS" w:eastAsiaTheme="minorEastAsia" w:hAnsi="Comic Sans MS"/>
        </w:rPr>
      </w:pPr>
    </w:p>
    <w:p w14:paraId="72024FC9" w14:textId="5DBBD212" w:rsidR="00AE234E" w:rsidRDefault="00AE234E">
      <w:pPr>
        <w:rPr>
          <w:rFonts w:ascii="Comic Sans MS" w:eastAsiaTheme="minorEastAsia" w:hAnsi="Comic Sans MS"/>
        </w:rPr>
      </w:pPr>
    </w:p>
    <w:p w14:paraId="3C247BFC" w14:textId="77777777" w:rsidR="00AE234E" w:rsidRPr="003A11A0" w:rsidRDefault="00AE234E">
      <w:pPr>
        <w:rPr>
          <w:rFonts w:ascii="Comic Sans MS" w:eastAsiaTheme="minorEastAsia" w:hAnsi="Comic Sans MS"/>
        </w:rPr>
      </w:pPr>
    </w:p>
    <w:sectPr w:rsidR="00AE234E" w:rsidRPr="003A11A0" w:rsidSect="00AB6BA0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50248"/>
    <w:multiLevelType w:val="hybridMultilevel"/>
    <w:tmpl w:val="4F584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7C754E"/>
    <w:multiLevelType w:val="hybridMultilevel"/>
    <w:tmpl w:val="E9201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1F"/>
    <w:rsid w:val="0010068A"/>
    <w:rsid w:val="001D26FA"/>
    <w:rsid w:val="002B2884"/>
    <w:rsid w:val="003A11A0"/>
    <w:rsid w:val="00524661"/>
    <w:rsid w:val="005736AD"/>
    <w:rsid w:val="009B421D"/>
    <w:rsid w:val="00AB6BA0"/>
    <w:rsid w:val="00AE234E"/>
    <w:rsid w:val="00C25C1F"/>
    <w:rsid w:val="00D23767"/>
    <w:rsid w:val="00D43628"/>
    <w:rsid w:val="00DA140D"/>
    <w:rsid w:val="00DF5D39"/>
    <w:rsid w:val="00EC3A99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1775"/>
  <w14:defaultImageDpi w14:val="32767"/>
  <w15:chartTrackingRefBased/>
  <w15:docId w15:val="{8310106D-789D-0A4F-BEEC-CCF254CA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25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5C1F"/>
    <w:rPr>
      <w:color w:val="808080"/>
    </w:rPr>
  </w:style>
  <w:style w:type="paragraph" w:styleId="ListParagraph">
    <w:name w:val="List Paragraph"/>
    <w:basedOn w:val="Normal"/>
    <w:uiPriority w:val="34"/>
    <w:qFormat/>
    <w:rsid w:val="00EC3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3</cp:revision>
  <dcterms:created xsi:type="dcterms:W3CDTF">2020-04-14T13:01:00Z</dcterms:created>
  <dcterms:modified xsi:type="dcterms:W3CDTF">2020-04-14T13:05:00Z</dcterms:modified>
</cp:coreProperties>
</file>