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D4AD" w14:textId="77777777" w:rsidR="00410D37" w:rsidRDefault="00410D37" w:rsidP="00410D37">
      <w:pPr>
        <w:rPr>
          <w:rFonts w:ascii="Comic Sans MS" w:hAnsi="Comic Sans MS"/>
        </w:rPr>
      </w:pPr>
      <w:r w:rsidRPr="00EB654F">
        <w:rPr>
          <w:rFonts w:ascii="Comic Sans MS" w:hAnsi="Comic Sans MS"/>
          <w:u w:val="single"/>
        </w:rPr>
        <w:t>6/5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70D8C823" w14:textId="77777777" w:rsidR="00410D37" w:rsidRDefault="00410D37" w:rsidP="00410D37">
      <w:pPr>
        <w:rPr>
          <w:rFonts w:ascii="Comic Sans MS" w:hAnsi="Comic Sans MS"/>
        </w:rPr>
      </w:pPr>
    </w:p>
    <w:p w14:paraId="2B77D4A3" w14:textId="18FDB2B9" w:rsidR="006950DF" w:rsidRDefault="00410D3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3. Ratio &amp; Proportion – Ratio and Fractions</w:t>
      </w:r>
      <w:r w:rsidR="005523F3">
        <w:rPr>
          <w:rFonts w:ascii="Comic Sans MS" w:hAnsi="Comic Sans MS"/>
          <w:u w:val="single"/>
        </w:rPr>
        <w:t xml:space="preserve"> - ANSWERS</w:t>
      </w:r>
    </w:p>
    <w:p w14:paraId="0F87C713" w14:textId="66ECDE1F" w:rsidR="00044856" w:rsidRDefault="00044856">
      <w:pPr>
        <w:rPr>
          <w:rFonts w:ascii="Comic Sans MS" w:hAnsi="Comic Sans MS"/>
          <w:u w:val="single"/>
        </w:rPr>
      </w:pPr>
    </w:p>
    <w:p w14:paraId="72D56FFB" w14:textId="77777777" w:rsidR="00044856" w:rsidRDefault="00044856">
      <w:pPr>
        <w:rPr>
          <w:rFonts w:ascii="Comic Sans MS" w:hAnsi="Comic Sans MS"/>
        </w:rPr>
      </w:pPr>
    </w:p>
    <w:p w14:paraId="6DC14C0E" w14:textId="73B0FD9C" w:rsidR="001971A1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Look at these circles</w:t>
      </w:r>
      <w:r w:rsidR="00DE7544">
        <w:rPr>
          <w:rFonts w:ascii="Comic Sans MS" w:hAnsi="Comic Sans MS"/>
        </w:rPr>
        <w:t>.</w:t>
      </w:r>
    </w:p>
    <w:p w14:paraId="46D458F7" w14:textId="6F73D12E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7AA74" wp14:editId="5724B3B0">
                <wp:simplePos x="0" y="0"/>
                <wp:positionH relativeFrom="column">
                  <wp:posOffset>1587500</wp:posOffset>
                </wp:positionH>
                <wp:positionV relativeFrom="paragraph">
                  <wp:posOffset>215265</wp:posOffset>
                </wp:positionV>
                <wp:extent cx="539750" cy="527050"/>
                <wp:effectExtent l="0" t="0" r="6350" b="63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27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9AE0E" id="Oval 15" o:spid="_x0000_s1026" style="position:absolute;margin-left:125pt;margin-top:16.95pt;width:42.5pt;height: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" fillcolor="#2f5496 [2404]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4F671" wp14:editId="7AAD5873">
                <wp:simplePos x="0" y="0"/>
                <wp:positionH relativeFrom="column">
                  <wp:posOffset>781050</wp:posOffset>
                </wp:positionH>
                <wp:positionV relativeFrom="paragraph">
                  <wp:posOffset>215265</wp:posOffset>
                </wp:positionV>
                <wp:extent cx="539750" cy="527050"/>
                <wp:effectExtent l="0" t="0" r="6350" b="63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27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E3C46" id="Oval 14" o:spid="_x0000_s1026" style="position:absolute;margin-left:61.5pt;margin-top:16.95pt;width:42.5pt;height: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" fillcolor="#2f5496 [2404]" stroked="f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63BEC" wp14:editId="7F20A071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539750" cy="527050"/>
                <wp:effectExtent l="0" t="0" r="6350" b="63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27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3F6A0" id="Oval 13" o:spid="_x0000_s1026" style="position:absolute;margin-left:0;margin-top:16.95pt;width:42.5pt;height: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" fillcolor="red" stroked="f" strokeweight="1pt">
                <v:stroke joinstyle="miter"/>
              </v:oval>
            </w:pict>
          </mc:Fallback>
        </mc:AlternateContent>
      </w:r>
    </w:p>
    <w:p w14:paraId="6B0467A0" w14:textId="68AB2842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713CB6E" w14:textId="1B71B171" w:rsidR="00163D14" w:rsidRDefault="00163D14" w:rsidP="00163D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group of circles is made up of </w:t>
      </w:r>
      <w:r>
        <w:rPr>
          <w:rFonts w:ascii="Comic Sans MS" w:hAnsi="Comic Sans MS"/>
          <w:u w:val="single"/>
        </w:rPr>
        <w:t>3</w:t>
      </w:r>
      <w:r>
        <w:rPr>
          <w:rFonts w:ascii="Comic Sans MS" w:hAnsi="Comic Sans MS"/>
        </w:rPr>
        <w:t xml:space="preserve"> circles in total. There is </w:t>
      </w:r>
      <w:r>
        <w:rPr>
          <w:rFonts w:ascii="Comic Sans MS" w:hAnsi="Comic Sans MS"/>
          <w:u w:val="single"/>
        </w:rPr>
        <w:t>1</w:t>
      </w:r>
      <w:r>
        <w:rPr>
          <w:rFonts w:ascii="Comic Sans MS" w:hAnsi="Comic Sans MS"/>
        </w:rPr>
        <w:t xml:space="preserve"> red circle and </w:t>
      </w:r>
      <w:r w:rsidRPr="00163D14">
        <w:rPr>
          <w:rFonts w:ascii="Comic Sans MS" w:hAnsi="Comic Sans MS"/>
          <w:u w:val="single"/>
        </w:rPr>
        <w:t>2</w:t>
      </w:r>
      <w:r>
        <w:rPr>
          <w:rFonts w:ascii="Comic Sans MS" w:hAnsi="Comic Sans MS"/>
        </w:rPr>
        <w:t xml:space="preserve"> blue circles. </w:t>
      </w:r>
    </w:p>
    <w:p w14:paraId="09346BE2" w14:textId="617A4FF8" w:rsidR="00163D14" w:rsidRDefault="00163D14">
      <w:pPr>
        <w:rPr>
          <w:rFonts w:ascii="Comic Sans MS" w:hAnsi="Comic Sans MS"/>
        </w:rPr>
      </w:pPr>
    </w:p>
    <w:p w14:paraId="2C5AD222" w14:textId="333C318D" w:rsidR="00163D14" w:rsidRDefault="00163D14">
      <w:pPr>
        <w:rPr>
          <w:rFonts w:ascii="Comic Sans MS" w:hAnsi="Comic Sans MS"/>
        </w:rPr>
      </w:pPr>
    </w:p>
    <w:p w14:paraId="796F33C3" w14:textId="734946CF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What is the </w:t>
      </w:r>
      <w:r w:rsidRPr="00163D14">
        <w:rPr>
          <w:rFonts w:ascii="Comic Sans MS" w:hAnsi="Comic Sans MS"/>
          <w:b/>
          <w:bCs/>
        </w:rPr>
        <w:t>ratio</w:t>
      </w:r>
      <w:r>
        <w:rPr>
          <w:rFonts w:ascii="Comic Sans MS" w:hAnsi="Comic Sans MS"/>
        </w:rPr>
        <w:t xml:space="preserve"> of red circles to blue circles?</w:t>
      </w:r>
    </w:p>
    <w:p w14:paraId="39E88DBB" w14:textId="77777777" w:rsidR="00163D14" w:rsidRDefault="00163D14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163D14" w14:paraId="24B9FC88" w14:textId="77777777" w:rsidTr="00163D14">
        <w:tc>
          <w:tcPr>
            <w:tcW w:w="3823" w:type="dxa"/>
          </w:tcPr>
          <w:p w14:paraId="351053EF" w14:textId="03B9824B" w:rsidR="00163D14" w:rsidRDefault="00163D14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number of red</w:t>
            </w:r>
          </w:p>
        </w:tc>
        <w:tc>
          <w:tcPr>
            <w:tcW w:w="5187" w:type="dxa"/>
          </w:tcPr>
          <w:p w14:paraId="56C6D3D8" w14:textId="6A76684E" w:rsidR="00163D14" w:rsidRDefault="00163D14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blue</w:t>
            </w:r>
          </w:p>
        </w:tc>
      </w:tr>
      <w:tr w:rsidR="00163D14" w14:paraId="0BD88643" w14:textId="77777777" w:rsidTr="00163D14">
        <w:tc>
          <w:tcPr>
            <w:tcW w:w="9010" w:type="dxa"/>
            <w:gridSpan w:val="2"/>
          </w:tcPr>
          <w:p w14:paraId="7EC1C383" w14:textId="7EC823AD" w:rsidR="00163D14" w:rsidRDefault="00163D14" w:rsidP="0080728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E9A2A6" wp14:editId="2DD82BD7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3175</wp:posOffset>
                      </wp:positionV>
                      <wp:extent cx="175260" cy="228600"/>
                      <wp:effectExtent l="0" t="0" r="40640" b="381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B7A0C" id="Straight Arrow Connector 17" o:spid="_x0000_s1026" type="#_x0000_t32" style="position:absolute;margin-left:133.25pt;margin-top:.25pt;width:13.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A37F3A" wp14:editId="0257C620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-22225</wp:posOffset>
                      </wp:positionV>
                      <wp:extent cx="241300" cy="228600"/>
                      <wp:effectExtent l="25400" t="0" r="12700" b="381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3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50F93" id="Straight Arrow Connector 16" o:spid="_x0000_s1026" type="#_x0000_t32" style="position:absolute;margin-left:187.85pt;margin-top:-1.75pt;width:19pt;height:1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19B8F0" w14:textId="0558B4BB" w:rsidR="00163D14" w:rsidRPr="001971A1" w:rsidRDefault="00163D14" w:rsidP="0080728F">
            <w:pPr>
              <w:rPr>
                <w:rFonts w:ascii="Comic Sans MS" w:hAnsi="Comic Sans MS"/>
                <w:b/>
                <w:bCs/>
              </w:rPr>
            </w:pPr>
            <w:r w:rsidRPr="001971A1">
              <w:rPr>
                <w:rFonts w:ascii="Comic Sans MS" w:hAnsi="Comic Sans MS"/>
                <w:b/>
                <w:bCs/>
              </w:rPr>
              <w:t xml:space="preserve">The ratio of </w:t>
            </w:r>
            <w:r>
              <w:rPr>
                <w:rFonts w:ascii="Comic Sans MS" w:hAnsi="Comic Sans MS"/>
                <w:b/>
                <w:bCs/>
              </w:rPr>
              <w:t>red</w:t>
            </w:r>
            <w:r w:rsidRPr="001971A1">
              <w:rPr>
                <w:rFonts w:ascii="Comic Sans MS" w:hAnsi="Comic Sans MS"/>
                <w:b/>
                <w:bCs/>
              </w:rPr>
              <w:t xml:space="preserve"> to </w:t>
            </w:r>
            <w:r>
              <w:rPr>
                <w:rFonts w:ascii="Comic Sans MS" w:hAnsi="Comic Sans MS"/>
                <w:b/>
                <w:bCs/>
              </w:rPr>
              <w:t>blue</w:t>
            </w:r>
            <w:r w:rsidRPr="001971A1">
              <w:rPr>
                <w:rFonts w:ascii="Comic Sans MS" w:hAnsi="Comic Sans MS"/>
                <w:b/>
                <w:bCs/>
              </w:rPr>
              <w:t xml:space="preserve"> is </w:t>
            </w:r>
            <w:r>
              <w:rPr>
                <w:rFonts w:ascii="Comic Sans MS" w:hAnsi="Comic Sans MS"/>
                <w:b/>
                <w:bCs/>
              </w:rPr>
              <w:t>_</w:t>
            </w:r>
            <w:r w:rsidR="005523F3">
              <w:rPr>
                <w:rFonts w:ascii="Comic Sans MS" w:hAnsi="Comic Sans MS"/>
                <w:b/>
                <w:bCs/>
              </w:rPr>
              <w:t>1</w:t>
            </w:r>
            <w:proofErr w:type="gramStart"/>
            <w:r>
              <w:rPr>
                <w:rFonts w:ascii="Comic Sans MS" w:hAnsi="Comic Sans MS"/>
                <w:b/>
                <w:bCs/>
              </w:rPr>
              <w:t>_</w:t>
            </w:r>
            <w:r w:rsidRPr="001971A1"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</w:rPr>
              <w:t>_</w:t>
            </w:r>
            <w:proofErr w:type="gramEnd"/>
            <w:r w:rsidR="005523F3">
              <w:rPr>
                <w:rFonts w:ascii="Comic Sans MS" w:hAnsi="Comic Sans MS"/>
                <w:b/>
                <w:bCs/>
              </w:rPr>
              <w:t>2</w:t>
            </w:r>
            <w:r>
              <w:rPr>
                <w:rFonts w:ascii="Comic Sans MS" w:hAnsi="Comic Sans MS"/>
                <w:b/>
                <w:bCs/>
              </w:rPr>
              <w:t>_</w:t>
            </w:r>
          </w:p>
        </w:tc>
      </w:tr>
    </w:tbl>
    <w:p w14:paraId="56F2A0D1" w14:textId="5F0D9909" w:rsidR="00163D14" w:rsidRDefault="00163D14">
      <w:pPr>
        <w:rPr>
          <w:rFonts w:ascii="Comic Sans MS" w:hAnsi="Comic Sans MS"/>
        </w:rPr>
      </w:pPr>
    </w:p>
    <w:p w14:paraId="27B4CB68" w14:textId="67FE4766" w:rsidR="00163D14" w:rsidRDefault="00163D14">
      <w:pPr>
        <w:rPr>
          <w:rFonts w:ascii="Comic Sans MS" w:hAnsi="Comic Sans MS"/>
        </w:rPr>
      </w:pPr>
    </w:p>
    <w:p w14:paraId="21060C77" w14:textId="77777777" w:rsidR="00DE7544" w:rsidRDefault="00DE7544">
      <w:pPr>
        <w:rPr>
          <w:rFonts w:ascii="Comic Sans MS" w:hAnsi="Comic Sans MS"/>
        </w:rPr>
      </w:pPr>
    </w:p>
    <w:p w14:paraId="0AF29714" w14:textId="0D0B7463" w:rsidR="005523F3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2. What fraction of the group is red?</w:t>
      </w:r>
      <w:r w:rsidR="005523F3">
        <w:rPr>
          <w:rFonts w:ascii="Comic Sans MS" w:hAnsi="Comic Sans MS"/>
        </w:rPr>
        <w:t xml:space="preserve"> </w:t>
      </w:r>
    </w:p>
    <w:p w14:paraId="537704EB" w14:textId="20D43FD0" w:rsidR="00163D14" w:rsidRDefault="00163D14">
      <w:pPr>
        <w:rPr>
          <w:rFonts w:ascii="Comic Sans MS" w:hAnsi="Comic Sans MS"/>
        </w:rPr>
      </w:pPr>
    </w:p>
    <w:p w14:paraId="09A0CABC" w14:textId="4C3895A4" w:rsidR="00CF633D" w:rsidRDefault="00CF633D">
      <w:pPr>
        <w:rPr>
          <w:rFonts w:ascii="Comic Sans MS" w:hAnsi="Comic Sans MS"/>
        </w:rPr>
      </w:pPr>
      <w:r>
        <w:rPr>
          <w:rFonts w:ascii="Comic Sans MS" w:hAnsi="Comic Sans MS"/>
        </w:rPr>
        <w:t>In my group of __</w:t>
      </w:r>
      <w:r w:rsidR="005523F3">
        <w:rPr>
          <w:rFonts w:ascii="Comic Sans MS" w:hAnsi="Comic Sans MS"/>
        </w:rPr>
        <w:t>3</w:t>
      </w:r>
      <w:r>
        <w:rPr>
          <w:rFonts w:ascii="Comic Sans MS" w:hAnsi="Comic Sans MS"/>
        </w:rPr>
        <w:t>___ circles, __</w:t>
      </w:r>
      <w:r w:rsidR="005523F3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__ are red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28"/>
      </w:tblGrid>
      <w:tr w:rsidR="00163D14" w14:paraId="45CD8039" w14:textId="77777777" w:rsidTr="0080728F">
        <w:trPr>
          <w:trHeight w:val="305"/>
        </w:trPr>
        <w:tc>
          <w:tcPr>
            <w:tcW w:w="5382" w:type="dxa"/>
            <w:vMerge w:val="restart"/>
          </w:tcPr>
          <w:p w14:paraId="046D5AA9" w14:textId="4F6B4F61" w:rsidR="00163D14" w:rsidRPr="001971A1" w:rsidRDefault="00163D14" w:rsidP="0080728F">
            <w:pPr>
              <w:rPr>
                <w:rFonts w:ascii="Comic Sans MS" w:eastAsiaTheme="minorEastAsia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5ED891" wp14:editId="09A6F896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322580</wp:posOffset>
                      </wp:positionV>
                      <wp:extent cx="298450" cy="0"/>
                      <wp:effectExtent l="25400" t="63500" r="0" b="762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246F0" id="Straight Arrow Connector 18" o:spid="_x0000_s1026" type="#_x0000_t32" style="position:absolute;margin-left:242.85pt;margin-top:25.4pt;width:23.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9B5806" wp14:editId="138CCD9A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81280</wp:posOffset>
                      </wp:positionV>
                      <wp:extent cx="298450" cy="0"/>
                      <wp:effectExtent l="25400" t="63500" r="0" b="762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C9A00" id="Straight Arrow Connector 19" o:spid="_x0000_s1026" type="#_x0000_t32" style="position:absolute;margin-left:242.85pt;margin-top:6.4pt;width:23.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&#13;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1971A1">
              <w:rPr>
                <w:rFonts w:ascii="Comic Sans MS" w:hAnsi="Comic Sans MS"/>
                <w:b/>
                <w:bCs/>
              </w:rPr>
              <w:t xml:space="preserve">The fraction of the group that is </w:t>
            </w:r>
            <w:r>
              <w:rPr>
                <w:rFonts w:ascii="Comic Sans MS" w:hAnsi="Comic Sans MS"/>
                <w:b/>
                <w:bCs/>
              </w:rPr>
              <w:t>red</w:t>
            </w:r>
            <w:r w:rsidRPr="001971A1">
              <w:rPr>
                <w:rFonts w:ascii="Comic Sans MS" w:hAnsi="Comic Sans MS"/>
                <w:b/>
                <w:bCs/>
              </w:rPr>
              <w:t xml:space="preserve"> is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  <w:p w14:paraId="723BB174" w14:textId="77777777" w:rsidR="00163D14" w:rsidRDefault="00163D14" w:rsidP="0080728F">
            <w:pPr>
              <w:rPr>
                <w:rFonts w:ascii="Comic Sans MS" w:hAnsi="Comic Sans MS"/>
              </w:rPr>
            </w:pPr>
          </w:p>
        </w:tc>
        <w:tc>
          <w:tcPr>
            <w:tcW w:w="3628" w:type="dxa"/>
          </w:tcPr>
          <w:p w14:paraId="7713987A" w14:textId="63C3A5CE" w:rsidR="00163D14" w:rsidRDefault="00163D14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red</w:t>
            </w:r>
          </w:p>
        </w:tc>
      </w:tr>
      <w:tr w:rsidR="00163D14" w14:paraId="57209772" w14:textId="77777777" w:rsidTr="0080728F">
        <w:trPr>
          <w:trHeight w:val="305"/>
        </w:trPr>
        <w:tc>
          <w:tcPr>
            <w:tcW w:w="5382" w:type="dxa"/>
            <w:vMerge/>
          </w:tcPr>
          <w:p w14:paraId="77BCE6F1" w14:textId="77777777" w:rsidR="00163D14" w:rsidRDefault="00163D14" w:rsidP="0080728F">
            <w:pPr>
              <w:rPr>
                <w:rFonts w:ascii="Comic Sans MS" w:hAnsi="Comic Sans MS"/>
              </w:rPr>
            </w:pPr>
          </w:p>
        </w:tc>
        <w:tc>
          <w:tcPr>
            <w:tcW w:w="3628" w:type="dxa"/>
          </w:tcPr>
          <w:p w14:paraId="24F49C65" w14:textId="008683F0" w:rsidR="00163D14" w:rsidRDefault="00163D14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the whole group</w:t>
            </w:r>
          </w:p>
        </w:tc>
      </w:tr>
    </w:tbl>
    <w:p w14:paraId="02E41E5C" w14:textId="6E481304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Look at this group of fruit.</w:t>
      </w:r>
    </w:p>
    <w:p w14:paraId="5E0E7617" w14:textId="6BD53116" w:rsidR="00163D14" w:rsidRDefault="00163D1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677C6B" w14:paraId="54CB8F53" w14:textId="77777777" w:rsidTr="00163D14">
        <w:tc>
          <w:tcPr>
            <w:tcW w:w="1802" w:type="dxa"/>
          </w:tcPr>
          <w:p w14:paraId="29CDE3D2" w14:textId="2521CDD1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CE18FCA" wp14:editId="434D7757">
                  <wp:extent cx="730250" cy="730250"/>
                  <wp:effectExtent l="0" t="0" r="0" b="0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5AA9ADDA" w14:textId="65F5C375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0584555" wp14:editId="7568A1F2">
                  <wp:extent cx="730250" cy="730250"/>
                  <wp:effectExtent l="0" t="0" r="0" b="0"/>
                  <wp:docPr id="21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3A7F77BC" w14:textId="4A19B979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7ED3AD6" wp14:editId="42F70274">
                  <wp:extent cx="730250" cy="730250"/>
                  <wp:effectExtent l="0" t="0" r="0" b="0"/>
                  <wp:docPr id="22" name="Picture 2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47214495" w14:textId="1925E666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E048AC1" wp14:editId="6F4BF4B0">
                  <wp:extent cx="730250" cy="730250"/>
                  <wp:effectExtent l="0" t="0" r="0" b="0"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6250E770" w14:textId="4FF6F754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07B20DD" wp14:editId="1EA8A5D7">
                  <wp:extent cx="730250" cy="730250"/>
                  <wp:effectExtent l="0" t="0" r="0" b="0"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C6B" w14:paraId="7BC68E48" w14:textId="77777777" w:rsidTr="00163D14">
        <w:tc>
          <w:tcPr>
            <w:tcW w:w="1802" w:type="dxa"/>
          </w:tcPr>
          <w:p w14:paraId="2046429D" w14:textId="46EEDDA1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4B94FFD" wp14:editId="643E8954">
                  <wp:extent cx="730250" cy="730250"/>
                  <wp:effectExtent l="0" t="0" r="0" b="0"/>
                  <wp:docPr id="25" name="Picture 2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nana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4276443F" w14:textId="56021E82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A593FA3" wp14:editId="64011FB8">
                  <wp:extent cx="560373" cy="634365"/>
                  <wp:effectExtent l="0" t="0" r="0" b="635"/>
                  <wp:docPr id="26" name="Picture 26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ppl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49" cy="64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4E24FC1A" w14:textId="109783D1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FA8B62E" wp14:editId="2661C09B">
                  <wp:extent cx="560373" cy="634365"/>
                  <wp:effectExtent l="0" t="0" r="0" b="635"/>
                  <wp:docPr id="27" name="Picture 27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ppl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49" cy="64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7BE85BC4" w14:textId="0F26AF23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A19875D" wp14:editId="206AD6B9">
                  <wp:extent cx="560373" cy="634365"/>
                  <wp:effectExtent l="0" t="0" r="0" b="635"/>
                  <wp:docPr id="28" name="Picture 28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ppl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49" cy="64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14:paraId="1C1564BE" w14:textId="3DBC4C2D" w:rsidR="00163D14" w:rsidRDefault="00677C6B" w:rsidP="00677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BC3336F" wp14:editId="0A992868">
                  <wp:extent cx="560373" cy="634365"/>
                  <wp:effectExtent l="0" t="0" r="0" b="635"/>
                  <wp:docPr id="29" name="Picture 29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ppl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49" cy="64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C905EF" w14:textId="0B4D6861" w:rsidR="00163D14" w:rsidRDefault="00163D14">
      <w:pPr>
        <w:rPr>
          <w:rFonts w:ascii="Comic Sans MS" w:hAnsi="Comic Sans MS"/>
        </w:rPr>
      </w:pPr>
    </w:p>
    <w:p w14:paraId="33AA0D68" w14:textId="0A686D85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3. How many pieces of fruit are there altogether in the group? __</w:t>
      </w:r>
      <w:r w:rsidR="005523F3">
        <w:rPr>
          <w:rFonts w:ascii="Comic Sans MS" w:hAnsi="Comic Sans MS"/>
        </w:rPr>
        <w:t>10</w:t>
      </w:r>
      <w:r>
        <w:rPr>
          <w:rFonts w:ascii="Comic Sans MS" w:hAnsi="Comic Sans MS"/>
        </w:rPr>
        <w:t>_</w:t>
      </w:r>
    </w:p>
    <w:p w14:paraId="24866E41" w14:textId="54406CEF" w:rsidR="00163D14" w:rsidRDefault="00163D14">
      <w:pPr>
        <w:rPr>
          <w:rFonts w:ascii="Comic Sans MS" w:hAnsi="Comic Sans MS"/>
        </w:rPr>
      </w:pPr>
    </w:p>
    <w:p w14:paraId="469FE4F1" w14:textId="633E335F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4. How many bananas are there? __</w:t>
      </w:r>
      <w:r w:rsidR="005523F3">
        <w:rPr>
          <w:rFonts w:ascii="Comic Sans MS" w:hAnsi="Comic Sans MS"/>
        </w:rPr>
        <w:t>6</w:t>
      </w:r>
      <w:r>
        <w:rPr>
          <w:rFonts w:ascii="Comic Sans MS" w:hAnsi="Comic Sans MS"/>
        </w:rPr>
        <w:t>_</w:t>
      </w:r>
    </w:p>
    <w:p w14:paraId="67840D89" w14:textId="50082267" w:rsidR="00163D14" w:rsidRDefault="00163D14">
      <w:pPr>
        <w:rPr>
          <w:rFonts w:ascii="Comic Sans MS" w:hAnsi="Comic Sans MS"/>
        </w:rPr>
      </w:pPr>
    </w:p>
    <w:p w14:paraId="631C96E4" w14:textId="6445BC38" w:rsidR="00163D14" w:rsidRDefault="00163D14">
      <w:pPr>
        <w:rPr>
          <w:rFonts w:ascii="Comic Sans MS" w:hAnsi="Comic Sans MS"/>
        </w:rPr>
      </w:pPr>
      <w:r>
        <w:rPr>
          <w:rFonts w:ascii="Comic Sans MS" w:hAnsi="Comic Sans MS"/>
        </w:rPr>
        <w:t>5. How many apples are there? _</w:t>
      </w:r>
      <w:r w:rsidR="005523F3">
        <w:rPr>
          <w:rFonts w:ascii="Comic Sans MS" w:hAnsi="Comic Sans MS"/>
        </w:rPr>
        <w:t>4</w:t>
      </w:r>
      <w:r>
        <w:rPr>
          <w:rFonts w:ascii="Comic Sans MS" w:hAnsi="Comic Sans MS"/>
        </w:rPr>
        <w:t>__</w:t>
      </w:r>
    </w:p>
    <w:p w14:paraId="3B415500" w14:textId="5466C255" w:rsidR="00163D14" w:rsidRDefault="00163D14">
      <w:pPr>
        <w:rPr>
          <w:rFonts w:ascii="Comic Sans MS" w:hAnsi="Comic Sans MS"/>
        </w:rPr>
      </w:pPr>
    </w:p>
    <w:p w14:paraId="053A0ED9" w14:textId="069F6DC8" w:rsidR="00163D14" w:rsidRDefault="00677C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What is the </w:t>
      </w:r>
      <w:r>
        <w:rPr>
          <w:rFonts w:ascii="Comic Sans MS" w:hAnsi="Comic Sans MS"/>
          <w:b/>
          <w:bCs/>
        </w:rPr>
        <w:t xml:space="preserve">ratio </w:t>
      </w:r>
      <w:r>
        <w:rPr>
          <w:rFonts w:ascii="Comic Sans MS" w:hAnsi="Comic Sans MS"/>
        </w:rPr>
        <w:t xml:space="preserve">of bananas to apples? 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 w:rsidR="005523F3">
        <w:rPr>
          <w:rFonts w:ascii="Comic Sans MS" w:hAnsi="Comic Sans MS"/>
        </w:rPr>
        <w:t>6:4 or 3:2</w:t>
      </w:r>
    </w:p>
    <w:p w14:paraId="1469E022" w14:textId="3CC83B57" w:rsidR="00677C6B" w:rsidRDefault="00677C6B">
      <w:pPr>
        <w:rPr>
          <w:rFonts w:ascii="Comic Sans MS" w:hAnsi="Comic Sans MS"/>
        </w:rPr>
      </w:pPr>
    </w:p>
    <w:p w14:paraId="68993AEA" w14:textId="6EC88B31" w:rsidR="00677C6B" w:rsidRDefault="00677C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What is the </w:t>
      </w:r>
      <w:r>
        <w:rPr>
          <w:rFonts w:ascii="Comic Sans MS" w:hAnsi="Comic Sans MS"/>
          <w:b/>
          <w:bCs/>
        </w:rPr>
        <w:t>ratio</w:t>
      </w:r>
      <w:r>
        <w:rPr>
          <w:rFonts w:ascii="Comic Sans MS" w:hAnsi="Comic Sans MS"/>
        </w:rPr>
        <w:t xml:space="preserve"> of apples to bananas? </w:t>
      </w:r>
      <w:r w:rsidR="005523F3">
        <w:rPr>
          <w:rFonts w:ascii="Comic Sans MS" w:hAnsi="Comic Sans MS"/>
        </w:rPr>
        <w:t>4:6 or 2:3</w:t>
      </w:r>
    </w:p>
    <w:p w14:paraId="0D411C0E" w14:textId="15DDEF93" w:rsidR="00677C6B" w:rsidRDefault="00677C6B">
      <w:pPr>
        <w:rPr>
          <w:rFonts w:ascii="Comic Sans MS" w:hAnsi="Comic Sans MS"/>
        </w:rPr>
      </w:pPr>
    </w:p>
    <w:p w14:paraId="7E3C8D80" w14:textId="4A2A5F56" w:rsidR="00677C6B" w:rsidRPr="005523F3" w:rsidRDefault="00677C6B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8. What fraction of the group is bananas?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5523F3">
        <w:rPr>
          <w:rFonts w:ascii="Comic Sans MS" w:eastAsiaTheme="minorEastAsia" w:hAnsi="Comic Sans MS"/>
        </w:rPr>
        <w:t xml:space="preserve"> or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14:paraId="38AEC097" w14:textId="231F2C3C" w:rsidR="00677C6B" w:rsidRDefault="00677C6B">
      <w:pPr>
        <w:rPr>
          <w:rFonts w:ascii="Comic Sans MS" w:hAnsi="Comic Sans MS"/>
        </w:rPr>
      </w:pPr>
    </w:p>
    <w:p w14:paraId="0E0C60D4" w14:textId="67181E9B" w:rsidR="005523F3" w:rsidRPr="005523F3" w:rsidRDefault="00677C6B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>9. What fraction of the group is apples?</w:t>
      </w:r>
      <w:r w:rsidR="005523F3">
        <w:rPr>
          <w:rFonts w:ascii="Comic Sans MS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5523F3">
        <w:rPr>
          <w:rFonts w:ascii="Comic Sans MS" w:eastAsiaTheme="minorEastAsia" w:hAnsi="Comic Sans MS"/>
        </w:rPr>
        <w:t xml:space="preserve"> or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14:paraId="235B0D2E" w14:textId="77777777" w:rsidR="005523F3" w:rsidRPr="005523F3" w:rsidRDefault="005523F3">
      <w:pPr>
        <w:rPr>
          <w:rFonts w:ascii="Comic Sans MS" w:eastAsiaTheme="minorEastAsia" w:hAnsi="Comic Sans MS"/>
        </w:rPr>
      </w:pPr>
    </w:p>
    <w:p w14:paraId="363321A1" w14:textId="629DF680" w:rsidR="00DE7544" w:rsidRDefault="00DE7544">
      <w:pPr>
        <w:rPr>
          <w:rFonts w:ascii="Comic Sans MS" w:hAnsi="Comic Sans MS"/>
        </w:rPr>
      </w:pPr>
    </w:p>
    <w:p w14:paraId="6106849C" w14:textId="64B4BD3D" w:rsidR="00DE7544" w:rsidRDefault="00DE754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these squares. </w:t>
      </w:r>
    </w:p>
    <w:p w14:paraId="04CCAC06" w14:textId="3AF01402" w:rsidR="00DE7544" w:rsidRDefault="00DE754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</w:tblGrid>
      <w:tr w:rsidR="00DE7544" w14:paraId="4391E348" w14:textId="77777777" w:rsidTr="00DE7544">
        <w:tc>
          <w:tcPr>
            <w:tcW w:w="1126" w:type="dxa"/>
            <w:shd w:val="solid" w:color="FFE599" w:themeColor="accent4" w:themeTint="66" w:fill="FFE599" w:themeFill="accent4" w:themeFillTint="66"/>
          </w:tcPr>
          <w:p w14:paraId="4B6D0141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6" w:type="dxa"/>
            <w:shd w:val="solid" w:color="FFE599" w:themeColor="accent4" w:themeTint="66" w:fill="FFE599" w:themeFill="accent4" w:themeFillTint="66"/>
          </w:tcPr>
          <w:p w14:paraId="2FD60397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6" w:type="dxa"/>
            <w:shd w:val="solid" w:color="FFE599" w:themeColor="accent4" w:themeTint="66" w:fill="FFE599" w:themeFill="accent4" w:themeFillTint="66"/>
          </w:tcPr>
          <w:p w14:paraId="40547DB0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6" w:type="dxa"/>
            <w:shd w:val="clear" w:color="auto" w:fill="9CC2E5" w:themeFill="accent5" w:themeFillTint="99"/>
          </w:tcPr>
          <w:p w14:paraId="0466ADDF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6" w:type="dxa"/>
            <w:shd w:val="clear" w:color="auto" w:fill="9CC2E5" w:themeFill="accent5" w:themeFillTint="99"/>
          </w:tcPr>
          <w:p w14:paraId="7228EAD2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6" w:type="dxa"/>
            <w:shd w:val="clear" w:color="auto" w:fill="9CC2E5" w:themeFill="accent5" w:themeFillTint="99"/>
          </w:tcPr>
          <w:p w14:paraId="26C57DF1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7" w:type="dxa"/>
            <w:shd w:val="clear" w:color="auto" w:fill="9CC2E5" w:themeFill="accent5" w:themeFillTint="99"/>
          </w:tcPr>
          <w:p w14:paraId="017D3F93" w14:textId="77777777" w:rsidR="00DE7544" w:rsidRDefault="00DE7544">
            <w:pPr>
              <w:rPr>
                <w:rFonts w:ascii="Comic Sans MS" w:hAnsi="Comic Sans MS"/>
              </w:rPr>
            </w:pPr>
          </w:p>
        </w:tc>
        <w:tc>
          <w:tcPr>
            <w:tcW w:w="1127" w:type="dxa"/>
            <w:shd w:val="clear" w:color="auto" w:fill="9CC2E5" w:themeFill="accent5" w:themeFillTint="99"/>
          </w:tcPr>
          <w:p w14:paraId="3CFCA6A5" w14:textId="77777777" w:rsidR="00DE7544" w:rsidRDefault="00DE7544">
            <w:pPr>
              <w:rPr>
                <w:rFonts w:ascii="Comic Sans MS" w:hAnsi="Comic Sans MS"/>
              </w:rPr>
            </w:pPr>
          </w:p>
        </w:tc>
      </w:tr>
    </w:tbl>
    <w:p w14:paraId="273C628D" w14:textId="6946CCBE" w:rsidR="00DE7544" w:rsidRDefault="00DE7544">
      <w:pPr>
        <w:rPr>
          <w:rFonts w:ascii="Comic Sans MS" w:hAnsi="Comic Sans MS"/>
        </w:rPr>
      </w:pPr>
    </w:p>
    <w:p w14:paraId="5C29948D" w14:textId="25FBA6BC" w:rsidR="00DE7544" w:rsidRDefault="00DE7544">
      <w:pPr>
        <w:rPr>
          <w:rFonts w:ascii="Comic Sans MS" w:hAnsi="Comic Sans MS"/>
        </w:rPr>
      </w:pPr>
      <w:r>
        <w:rPr>
          <w:rFonts w:ascii="Comic Sans MS" w:hAnsi="Comic Sans MS"/>
        </w:rPr>
        <w:t>10. What is the ratio of yellow to blue?</w:t>
      </w:r>
      <w:r w:rsidR="005523F3">
        <w:rPr>
          <w:rFonts w:ascii="Comic Sans MS" w:hAnsi="Comic Sans MS"/>
        </w:rPr>
        <w:t xml:space="preserve"> 3:5</w:t>
      </w:r>
    </w:p>
    <w:p w14:paraId="5B322A10" w14:textId="77777777" w:rsidR="00DE7544" w:rsidRDefault="00DE7544">
      <w:pPr>
        <w:rPr>
          <w:rFonts w:ascii="Comic Sans MS" w:hAnsi="Comic Sans MS"/>
        </w:rPr>
      </w:pPr>
    </w:p>
    <w:p w14:paraId="36D91E18" w14:textId="42645A35" w:rsidR="005523F3" w:rsidRPr="005523F3" w:rsidRDefault="00DE7544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>11. What fraction is blue?</w:t>
      </w:r>
      <w:r w:rsidR="005523F3">
        <w:rPr>
          <w:rFonts w:ascii="Comic Sans MS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3059F5D8" w14:textId="0639284E" w:rsidR="00DE7544" w:rsidRDefault="00DE7544">
      <w:pPr>
        <w:rPr>
          <w:rFonts w:ascii="Comic Sans MS" w:hAnsi="Comic Sans MS"/>
        </w:rPr>
      </w:pPr>
    </w:p>
    <w:p w14:paraId="32573731" w14:textId="77777777" w:rsidR="004B17C3" w:rsidRDefault="00DE7544">
      <w:pPr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hAnsi="Comic Sans MS"/>
        </w:rPr>
        <w:t xml:space="preserve">12. TRUE or FALSE – the fraction that is yellow is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CE6AB5">
        <w:rPr>
          <w:rFonts w:ascii="Comic Sans MS" w:eastAsiaTheme="minorEastAsia" w:hAnsi="Comic Sans MS"/>
          <w:sz w:val="32"/>
          <w:szCs w:val="32"/>
        </w:rPr>
        <w:t xml:space="preserve"> </w:t>
      </w:r>
    </w:p>
    <w:p w14:paraId="59CBDABA" w14:textId="6F2D27A7" w:rsidR="00DE7544" w:rsidRPr="00CE6AB5" w:rsidRDefault="00CE6AB5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Explain why. </w:t>
      </w:r>
    </w:p>
    <w:p w14:paraId="4C200C2E" w14:textId="1EE58291" w:rsidR="00CE6AB5" w:rsidRDefault="00CE6AB5">
      <w:pPr>
        <w:rPr>
          <w:rFonts w:ascii="Comic Sans MS" w:eastAsiaTheme="minorEastAsia" w:hAnsi="Comic Sans MS"/>
        </w:rPr>
      </w:pPr>
    </w:p>
    <w:p w14:paraId="65CEA9F3" w14:textId="36FB8943" w:rsidR="005523F3" w:rsidRPr="005523F3" w:rsidRDefault="005523F3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False – there are 8 equal parts to the picture. Therefore, any fraction should be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?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</w:p>
    <w:p w14:paraId="226E396D" w14:textId="77777777" w:rsidR="005523F3" w:rsidRPr="005523F3" w:rsidRDefault="005523F3">
      <w:pPr>
        <w:rPr>
          <w:rFonts w:ascii="Comic Sans MS" w:eastAsiaTheme="minorEastAsia" w:hAnsi="Comic Sans MS"/>
        </w:rPr>
      </w:pPr>
    </w:p>
    <w:sectPr w:rsidR="005523F3" w:rsidRPr="005523F3" w:rsidSect="00DE754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37"/>
    <w:rsid w:val="00012ED9"/>
    <w:rsid w:val="00044856"/>
    <w:rsid w:val="0010068A"/>
    <w:rsid w:val="00163D14"/>
    <w:rsid w:val="001971A1"/>
    <w:rsid w:val="001D26FA"/>
    <w:rsid w:val="002B2884"/>
    <w:rsid w:val="00410D37"/>
    <w:rsid w:val="004B17C3"/>
    <w:rsid w:val="00524661"/>
    <w:rsid w:val="005523F3"/>
    <w:rsid w:val="005736AD"/>
    <w:rsid w:val="00677C6B"/>
    <w:rsid w:val="00CE6AB5"/>
    <w:rsid w:val="00CF633D"/>
    <w:rsid w:val="00D23767"/>
    <w:rsid w:val="00DE7544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E869"/>
  <w14:defaultImageDpi w14:val="32767"/>
  <w15:chartTrackingRefBased/>
  <w15:docId w15:val="{8446DDE3-4AA6-324A-84E0-0517B141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0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71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2020-04-08T14:24:00Z</dcterms:created>
  <dcterms:modified xsi:type="dcterms:W3CDTF">2020-04-08T14:29:00Z</dcterms:modified>
</cp:coreProperties>
</file>