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67FC9" w14:textId="77777777" w:rsidR="00FD3A59" w:rsidRDefault="00FD3A59" w:rsidP="00FD3A59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44613F4D" w14:textId="77777777" w:rsidR="00FD3A59" w:rsidRDefault="00FD3A59" w:rsidP="00FD3A59">
      <w:pPr>
        <w:rPr>
          <w:rFonts w:ascii="Comic Sans MS" w:hAnsi="Comic Sans MS"/>
        </w:rPr>
      </w:pPr>
    </w:p>
    <w:p w14:paraId="61C63B6C" w14:textId="77777777" w:rsidR="00FD3A59" w:rsidRDefault="00FD3A59" w:rsidP="00FD3A5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1. </w:t>
      </w:r>
      <w:r w:rsidR="008B7DBA">
        <w:rPr>
          <w:rFonts w:ascii="Comic Sans MS" w:hAnsi="Comic Sans MS"/>
          <w:u w:val="single"/>
        </w:rPr>
        <w:t xml:space="preserve">We are learning to identify fractions on pictures and diagrams. </w:t>
      </w:r>
    </w:p>
    <w:p w14:paraId="0CE27EE5" w14:textId="77777777" w:rsidR="0096721B" w:rsidRDefault="0096721B" w:rsidP="00FD3A59">
      <w:pPr>
        <w:rPr>
          <w:rFonts w:ascii="Comic Sans MS" w:hAnsi="Comic Sans MS"/>
          <w:u w:val="single"/>
        </w:rPr>
      </w:pPr>
    </w:p>
    <w:p w14:paraId="682AD6CE" w14:textId="77777777" w:rsidR="0096721B" w:rsidRDefault="0096721B" w:rsidP="00FD3A5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6616B" wp14:editId="5BA159FA">
                <wp:simplePos x="0" y="0"/>
                <wp:positionH relativeFrom="column">
                  <wp:posOffset>2808513</wp:posOffset>
                </wp:positionH>
                <wp:positionV relativeFrom="paragraph">
                  <wp:posOffset>598169</wp:posOffset>
                </wp:positionV>
                <wp:extent cx="1034143" cy="1012371"/>
                <wp:effectExtent l="0" t="0" r="7620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3" cy="101237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562A1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6BA62" id="Oval 1" o:spid="_x0000_s1026" style="position:absolute;margin-left:221.15pt;margin-top:47.1pt;width:81.4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" fillcolor="#fbe4d5 [661]" strokecolor="#562a19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</w:rPr>
        <w:t>We can show fractions to talk about parts of a whole – for example slices of a cake or pupils in a class. We can also use them to talk about part of a shape or an amount.</w:t>
      </w:r>
    </w:p>
    <w:p w14:paraId="4E7F7ED7" w14:textId="77777777" w:rsidR="0096721B" w:rsidRDefault="0096721B" w:rsidP="00FD3A59">
      <w:pPr>
        <w:rPr>
          <w:rFonts w:ascii="Comic Sans MS" w:hAnsi="Comic Sans MS"/>
        </w:rPr>
      </w:pPr>
    </w:p>
    <w:p w14:paraId="0C31EE6D" w14:textId="77777777" w:rsidR="0096721B" w:rsidRDefault="0096721B" w:rsidP="00FD3A59">
      <w:pPr>
        <w:rPr>
          <w:rFonts w:ascii="Comic Sans MS" w:hAnsi="Comic Sans MS"/>
        </w:rPr>
      </w:pPr>
      <w:r>
        <w:rPr>
          <w:rFonts w:ascii="Comic Sans MS" w:hAnsi="Comic Sans MS"/>
        </w:rPr>
        <w:t>Imagine that this circle is a cake.</w:t>
      </w:r>
    </w:p>
    <w:p w14:paraId="729489C9" w14:textId="77777777" w:rsidR="0096721B" w:rsidRDefault="0096721B" w:rsidP="00FD3A59">
      <w:pPr>
        <w:rPr>
          <w:rFonts w:ascii="Comic Sans MS" w:hAnsi="Comic Sans MS"/>
        </w:rPr>
      </w:pPr>
    </w:p>
    <w:p w14:paraId="4776DB15" w14:textId="77777777" w:rsidR="0096721B" w:rsidRDefault="0096721B" w:rsidP="00FD3A59">
      <w:pPr>
        <w:rPr>
          <w:rFonts w:ascii="Comic Sans MS" w:hAnsi="Comic Sans MS"/>
        </w:rPr>
      </w:pPr>
    </w:p>
    <w:p w14:paraId="35BF803C" w14:textId="77777777" w:rsidR="0096721B" w:rsidRDefault="0096721B" w:rsidP="00FD3A59">
      <w:pPr>
        <w:rPr>
          <w:rFonts w:ascii="Comic Sans MS" w:hAnsi="Comic Sans MS"/>
        </w:rPr>
      </w:pPr>
    </w:p>
    <w:p w14:paraId="0EA73BD7" w14:textId="77777777" w:rsidR="0096721B" w:rsidRDefault="0096721B" w:rsidP="00FD3A59">
      <w:pPr>
        <w:rPr>
          <w:rFonts w:ascii="Comic Sans MS" w:hAnsi="Comic Sans MS"/>
        </w:rPr>
      </w:pPr>
    </w:p>
    <w:p w14:paraId="40AF69DE" w14:textId="77777777" w:rsidR="003E53F2" w:rsidRDefault="003E53F2" w:rsidP="00FD3A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can cut this cake into four equal parts. When working with fractions, it is very important to remember that the parts must be equal – the same size. </w:t>
      </w:r>
    </w:p>
    <w:p w14:paraId="247D3D6C" w14:textId="77777777" w:rsidR="003E53F2" w:rsidRDefault="003E53F2" w:rsidP="00FD3A5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54714" wp14:editId="6863DE48">
                <wp:simplePos x="0" y="0"/>
                <wp:positionH relativeFrom="column">
                  <wp:posOffset>613775</wp:posOffset>
                </wp:positionH>
                <wp:positionV relativeFrom="paragraph">
                  <wp:posOffset>164917</wp:posOffset>
                </wp:positionV>
                <wp:extent cx="0" cy="1012190"/>
                <wp:effectExtent l="0" t="0" r="1270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5D11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13pt" to="48.35pt,9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87AFE" wp14:editId="15DEF4A4">
                <wp:simplePos x="0" y="0"/>
                <wp:positionH relativeFrom="column">
                  <wp:posOffset>101895</wp:posOffset>
                </wp:positionH>
                <wp:positionV relativeFrom="paragraph">
                  <wp:posOffset>166779</wp:posOffset>
                </wp:positionV>
                <wp:extent cx="1034143" cy="1012371"/>
                <wp:effectExtent l="0" t="0" r="7620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143" cy="1012371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562A1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74F90" id="Oval 2" o:spid="_x0000_s1026" style="position:absolute;margin-left:8pt;margin-top:13.15pt;width:81.45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" fillcolor="#fbe4d5 [661]" strokecolor="#562a19" strokeweight="1pt">
                <v:stroke joinstyle="miter"/>
              </v:oval>
            </w:pict>
          </mc:Fallback>
        </mc:AlternateContent>
      </w:r>
    </w:p>
    <w:p w14:paraId="73AA0E8E" w14:textId="77777777" w:rsidR="003E53F2" w:rsidRDefault="003E53F2" w:rsidP="003E53F2">
      <w:pPr>
        <w:ind w:left="288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8D15" wp14:editId="5B428FEB">
                <wp:simplePos x="0" y="0"/>
                <wp:positionH relativeFrom="column">
                  <wp:posOffset>99695</wp:posOffset>
                </wp:positionH>
                <wp:positionV relativeFrom="paragraph">
                  <wp:posOffset>452407</wp:posOffset>
                </wp:positionV>
                <wp:extent cx="1033780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25B8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35.6pt" to="89.25pt,3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</w:rPr>
        <w:t>Each one of these part</w:t>
      </w:r>
      <w:r w:rsidR="00F46B5D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is ¼ of the whole cake. </w:t>
      </w:r>
      <w:r w:rsidR="00F46B5D">
        <w:rPr>
          <w:rFonts w:ascii="Comic Sans MS" w:hAnsi="Comic Sans MS"/>
        </w:rPr>
        <w:t xml:space="preserve">The number of the bottom is 4 </w:t>
      </w:r>
      <w:r>
        <w:rPr>
          <w:rFonts w:ascii="Comic Sans MS" w:hAnsi="Comic Sans MS"/>
        </w:rPr>
        <w:t xml:space="preserve">because the cake was split into </w:t>
      </w:r>
      <w:r w:rsidRPr="00F46B5D">
        <w:rPr>
          <w:rFonts w:ascii="Comic Sans MS" w:hAnsi="Comic Sans MS"/>
          <w:b/>
          <w:bCs/>
        </w:rPr>
        <w:t>four</w:t>
      </w:r>
      <w:r>
        <w:rPr>
          <w:rFonts w:ascii="Comic Sans MS" w:hAnsi="Comic Sans MS"/>
        </w:rPr>
        <w:t xml:space="preserve"> equal parts. The number on the top is </w:t>
      </w:r>
      <w:r w:rsidRPr="00F46B5D">
        <w:rPr>
          <w:rFonts w:ascii="Comic Sans MS" w:hAnsi="Comic Sans MS"/>
          <w:b/>
          <w:bCs/>
        </w:rPr>
        <w:t>one</w:t>
      </w:r>
      <w:r>
        <w:rPr>
          <w:rFonts w:ascii="Comic Sans MS" w:hAnsi="Comic Sans MS"/>
        </w:rPr>
        <w:t xml:space="preserve"> because we are taking about one of those parts. </w:t>
      </w:r>
    </w:p>
    <w:p w14:paraId="5DFD51E0" w14:textId="77777777" w:rsidR="003E53F2" w:rsidRDefault="003E53F2" w:rsidP="003E53F2">
      <w:pPr>
        <w:rPr>
          <w:rFonts w:ascii="Comic Sans MS" w:hAnsi="Comic Sans MS"/>
        </w:rPr>
      </w:pPr>
    </w:p>
    <w:p w14:paraId="5A3AD49E" w14:textId="77777777" w:rsidR="003E53F2" w:rsidRDefault="003E53F2" w:rsidP="003E53F2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If I was to take two slices of cake, the fraction would be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. Again, the four is because the cake is cut into four pieces and the 2 because we are taking 2 of those pieces. </w:t>
      </w:r>
    </w:p>
    <w:p w14:paraId="1DFB8DDD" w14:textId="77777777" w:rsidR="003E53F2" w:rsidRDefault="003E53F2" w:rsidP="003E53F2">
      <w:pPr>
        <w:rPr>
          <w:rFonts w:ascii="Comic Sans MS" w:eastAsiaTheme="minorEastAsia" w:hAnsi="Comic Sans MS"/>
        </w:rPr>
      </w:pPr>
    </w:p>
    <w:p w14:paraId="567E104E" w14:textId="77777777" w:rsidR="003E53F2" w:rsidRDefault="003E53F2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1. What would the fraction be if I was to take 3 slices of cake?</w:t>
      </w:r>
    </w:p>
    <w:p w14:paraId="3D4462F1" w14:textId="77777777" w:rsidR="003E53F2" w:rsidRDefault="003E53F2" w:rsidP="003E53F2">
      <w:pPr>
        <w:rPr>
          <w:rFonts w:ascii="Comic Sans MS" w:eastAsiaTheme="minorEastAsia" w:hAnsi="Comic Sans MS"/>
        </w:rPr>
      </w:pPr>
    </w:p>
    <w:p w14:paraId="039492E4" w14:textId="77777777" w:rsidR="003E53F2" w:rsidRDefault="003E53F2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Next we have flapjacks!</w:t>
      </w:r>
    </w:p>
    <w:p w14:paraId="75D3F869" w14:textId="77777777" w:rsidR="003E53F2" w:rsidRDefault="003E53F2" w:rsidP="003E53F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</w:tblGrid>
      <w:tr w:rsidR="003E53F2" w14:paraId="410C76AF" w14:textId="77777777" w:rsidTr="00A5725F">
        <w:trPr>
          <w:trHeight w:val="1079"/>
        </w:trPr>
        <w:tc>
          <w:tcPr>
            <w:tcW w:w="2604" w:type="dxa"/>
          </w:tcPr>
          <w:p w14:paraId="5FEDCE33" w14:textId="77777777" w:rsidR="003E53F2" w:rsidRDefault="003E53F2" w:rsidP="003E53F2">
            <w:pPr>
              <w:rPr>
                <w:rFonts w:ascii="Comic Sans MS" w:eastAsiaTheme="minorEastAsia" w:hAnsi="Comic Sans MS"/>
              </w:rPr>
            </w:pPr>
          </w:p>
        </w:tc>
      </w:tr>
    </w:tbl>
    <w:p w14:paraId="1631F098" w14:textId="77777777" w:rsidR="003E53F2" w:rsidRPr="003E53F2" w:rsidRDefault="003E53F2" w:rsidP="003E53F2">
      <w:pPr>
        <w:rPr>
          <w:rFonts w:ascii="Comic Sans MS" w:eastAsiaTheme="minorEastAsia" w:hAnsi="Comic Sans MS"/>
        </w:rPr>
      </w:pPr>
    </w:p>
    <w:p w14:paraId="14E7A29B" w14:textId="77777777" w:rsidR="003E53F2" w:rsidRDefault="003E53F2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 can cut my flapjack into 3 equal parts. </w:t>
      </w:r>
    </w:p>
    <w:p w14:paraId="1555CE4E" w14:textId="77777777" w:rsidR="003E53F2" w:rsidRDefault="003E53F2" w:rsidP="003E53F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5188"/>
      </w:tblGrid>
      <w:tr w:rsidR="003E53F2" w14:paraId="07012FFD" w14:textId="77777777" w:rsidTr="003E53F2">
        <w:trPr>
          <w:trHeight w:val="1079"/>
        </w:trPr>
        <w:tc>
          <w:tcPr>
            <w:tcW w:w="868" w:type="dxa"/>
          </w:tcPr>
          <w:p w14:paraId="17D85071" w14:textId="77777777" w:rsidR="003E53F2" w:rsidRDefault="003E53F2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868" w:type="dxa"/>
          </w:tcPr>
          <w:p w14:paraId="6092CB2D" w14:textId="77777777" w:rsidR="003E53F2" w:rsidRDefault="003E53F2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868" w:type="dxa"/>
          </w:tcPr>
          <w:p w14:paraId="7A896C2A" w14:textId="77777777" w:rsidR="003E53F2" w:rsidRDefault="003E53F2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188" w:type="dxa"/>
            <w:tcBorders>
              <w:top w:val="nil"/>
              <w:bottom w:val="nil"/>
              <w:right w:val="nil"/>
            </w:tcBorders>
          </w:tcPr>
          <w:p w14:paraId="050779E7" w14:textId="77777777" w:rsidR="003E53F2" w:rsidRDefault="003E53F2" w:rsidP="0080728F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2. What would one of these pieces be as a fraction?</w:t>
            </w:r>
          </w:p>
          <w:p w14:paraId="0ADC431A" w14:textId="77777777" w:rsidR="00F46B5D" w:rsidRPr="00F46B5D" w:rsidRDefault="00334AB0" w:rsidP="0080728F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3. </w:t>
            </w:r>
            <w:r w:rsidR="00F46B5D">
              <w:rPr>
                <w:rFonts w:ascii="Comic Sans MS" w:eastAsiaTheme="minorEastAsia" w:hAnsi="Comic Sans MS"/>
              </w:rPr>
              <w:t xml:space="preserve">Colour in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="00F46B5D">
              <w:rPr>
                <w:rFonts w:ascii="Comic Sans MS" w:eastAsiaTheme="minorEastAsia" w:hAnsi="Comic Sans MS"/>
              </w:rPr>
              <w:t xml:space="preserve"> of the flapjack.</w:t>
            </w:r>
          </w:p>
          <w:p w14:paraId="3F06E80E" w14:textId="77777777" w:rsidR="00334AB0" w:rsidRPr="00F46B5D" w:rsidRDefault="00334AB0" w:rsidP="0080728F">
            <w:pPr>
              <w:rPr>
                <w:rFonts w:ascii="Comic Sans MS" w:eastAsiaTheme="minorEastAsia" w:hAnsi="Comic Sans MS"/>
              </w:rPr>
            </w:pPr>
          </w:p>
        </w:tc>
      </w:tr>
    </w:tbl>
    <w:p w14:paraId="539ABAA6" w14:textId="77777777" w:rsidR="003E53F2" w:rsidRDefault="003E53F2" w:rsidP="003E53F2">
      <w:pPr>
        <w:rPr>
          <w:rFonts w:ascii="Comic Sans MS" w:eastAsiaTheme="minorEastAsia" w:hAnsi="Comic Sans MS"/>
        </w:rPr>
      </w:pPr>
    </w:p>
    <w:p w14:paraId="71F765EB" w14:textId="77777777" w:rsidR="00334AB0" w:rsidRDefault="00334AB0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What would 2 pieces be as a fraction?</w:t>
      </w:r>
    </w:p>
    <w:p w14:paraId="3B0DCCA0" w14:textId="77777777" w:rsidR="00334AB0" w:rsidRDefault="00334AB0" w:rsidP="003E53F2">
      <w:pPr>
        <w:rPr>
          <w:rFonts w:ascii="Comic Sans MS" w:eastAsiaTheme="minorEastAsia" w:hAnsi="Comic Sans MS"/>
        </w:rPr>
      </w:pPr>
    </w:p>
    <w:p w14:paraId="1B6FF177" w14:textId="77777777" w:rsidR="00F46B5D" w:rsidRDefault="00F46B5D" w:rsidP="003E53F2">
      <w:pPr>
        <w:rPr>
          <w:rFonts w:ascii="Comic Sans MS" w:eastAsiaTheme="minorEastAsia" w:hAnsi="Comic Sans MS"/>
        </w:rPr>
      </w:pPr>
    </w:p>
    <w:p w14:paraId="308F25D1" w14:textId="77777777" w:rsidR="00F46B5D" w:rsidRDefault="00F46B5D" w:rsidP="003E53F2">
      <w:pPr>
        <w:rPr>
          <w:rFonts w:ascii="Comic Sans MS" w:eastAsiaTheme="minorEastAsia" w:hAnsi="Comic Sans MS"/>
        </w:rPr>
      </w:pPr>
    </w:p>
    <w:p w14:paraId="7EAA969E" w14:textId="77777777" w:rsidR="00F46B5D" w:rsidRDefault="00F46B5D" w:rsidP="003E53F2">
      <w:pPr>
        <w:rPr>
          <w:rFonts w:ascii="Comic Sans MS" w:eastAsiaTheme="minorEastAsia" w:hAnsi="Comic Sans MS"/>
        </w:rPr>
      </w:pPr>
    </w:p>
    <w:p w14:paraId="7161277A" w14:textId="77777777" w:rsidR="00F46B5D" w:rsidRDefault="00F46B5D" w:rsidP="003E53F2">
      <w:pPr>
        <w:rPr>
          <w:rFonts w:ascii="Comic Sans MS" w:eastAsiaTheme="minorEastAsia" w:hAnsi="Comic Sans MS"/>
        </w:rPr>
      </w:pPr>
    </w:p>
    <w:p w14:paraId="37346BBB" w14:textId="77777777" w:rsidR="00F46B5D" w:rsidRDefault="00F46B5D" w:rsidP="003E53F2">
      <w:pPr>
        <w:rPr>
          <w:rFonts w:ascii="Comic Sans MS" w:eastAsiaTheme="minorEastAsia" w:hAnsi="Comic Sans MS"/>
        </w:rPr>
      </w:pPr>
    </w:p>
    <w:p w14:paraId="15F81702" w14:textId="41B3A303" w:rsidR="005D518A" w:rsidRPr="005D518A" w:rsidRDefault="00F46B5D" w:rsidP="005D518A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 xml:space="preserve">We can also use a number line to show a fraction of a number. </w:t>
      </w:r>
    </w:p>
    <w:p w14:paraId="7115BAE0" w14:textId="69976CA9" w:rsidR="00334AB0" w:rsidRDefault="005D518A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 </w:t>
      </w:r>
    </w:p>
    <w:p w14:paraId="69AF0A53" w14:textId="77777777" w:rsidR="00F46B5D" w:rsidRDefault="00F46B5D" w:rsidP="003E53F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48"/>
        <w:gridCol w:w="2584"/>
        <w:gridCol w:w="2585"/>
        <w:gridCol w:w="2585"/>
      </w:tblGrid>
      <w:tr w:rsidR="00F46B5D" w14:paraId="30690413" w14:textId="77777777" w:rsidTr="00F46B5D">
        <w:trPr>
          <w:trHeight w:val="339"/>
        </w:trPr>
        <w:tc>
          <w:tcPr>
            <w:tcW w:w="2448" w:type="dxa"/>
            <w:tcBorders>
              <w:top w:val="nil"/>
              <w:bottom w:val="single" w:sz="4" w:space="0" w:color="auto"/>
            </w:tcBorders>
            <w:shd w:val="thinDiagStripe" w:color="auto" w:fill="C5E0B3" w:themeFill="accent6" w:themeFillTint="66"/>
          </w:tcPr>
          <w:p w14:paraId="7B2C022B" w14:textId="77777777" w:rsidR="00F46B5D" w:rsidRDefault="00F46B5D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584" w:type="dxa"/>
            <w:tcBorders>
              <w:top w:val="nil"/>
              <w:bottom w:val="single" w:sz="4" w:space="0" w:color="auto"/>
            </w:tcBorders>
          </w:tcPr>
          <w:p w14:paraId="625C1AAA" w14:textId="77777777" w:rsidR="00F46B5D" w:rsidRDefault="00F46B5D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585" w:type="dxa"/>
            <w:tcBorders>
              <w:top w:val="nil"/>
              <w:bottom w:val="single" w:sz="4" w:space="0" w:color="auto"/>
            </w:tcBorders>
          </w:tcPr>
          <w:p w14:paraId="0277CD18" w14:textId="77777777" w:rsidR="00F46B5D" w:rsidRDefault="00F46B5D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585" w:type="dxa"/>
            <w:tcBorders>
              <w:top w:val="nil"/>
              <w:bottom w:val="single" w:sz="4" w:space="0" w:color="auto"/>
            </w:tcBorders>
          </w:tcPr>
          <w:p w14:paraId="4903C352" w14:textId="77777777" w:rsidR="00F46B5D" w:rsidRDefault="00F46B5D" w:rsidP="003E53F2">
            <w:pPr>
              <w:rPr>
                <w:rFonts w:ascii="Comic Sans MS" w:eastAsiaTheme="minorEastAsia" w:hAnsi="Comic Sans MS"/>
              </w:rPr>
            </w:pPr>
          </w:p>
        </w:tc>
      </w:tr>
      <w:tr w:rsidR="00F46B5D" w14:paraId="163F6C8D" w14:textId="77777777" w:rsidTr="00F46B5D">
        <w:trPr>
          <w:trHeight w:val="339"/>
        </w:trPr>
        <w:tc>
          <w:tcPr>
            <w:tcW w:w="2448" w:type="dxa"/>
            <w:tcBorders>
              <w:bottom w:val="nil"/>
            </w:tcBorders>
            <w:shd w:val="thinDiagStripe" w:color="auto" w:fill="C5E0B3" w:themeFill="accent6" w:themeFillTint="66"/>
          </w:tcPr>
          <w:p w14:paraId="47CE0ADE" w14:textId="77777777" w:rsidR="00F46B5D" w:rsidRDefault="00F46B5D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584" w:type="dxa"/>
            <w:tcBorders>
              <w:bottom w:val="nil"/>
            </w:tcBorders>
          </w:tcPr>
          <w:p w14:paraId="4683C8CE" w14:textId="77777777" w:rsidR="00F46B5D" w:rsidRDefault="00F46B5D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585" w:type="dxa"/>
            <w:tcBorders>
              <w:bottom w:val="nil"/>
            </w:tcBorders>
          </w:tcPr>
          <w:p w14:paraId="48BB5EBA" w14:textId="77777777" w:rsidR="00F46B5D" w:rsidRDefault="00F46B5D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2585" w:type="dxa"/>
            <w:tcBorders>
              <w:bottom w:val="nil"/>
            </w:tcBorders>
          </w:tcPr>
          <w:p w14:paraId="572DE1E2" w14:textId="77777777" w:rsidR="00F46B5D" w:rsidRDefault="00F46B5D" w:rsidP="003E53F2">
            <w:pPr>
              <w:rPr>
                <w:rFonts w:ascii="Comic Sans MS" w:eastAsiaTheme="minorEastAsia" w:hAnsi="Comic Sans MS"/>
              </w:rPr>
            </w:pPr>
          </w:p>
        </w:tc>
      </w:tr>
    </w:tbl>
    <w:p w14:paraId="1A3421B6" w14:textId="77777777" w:rsidR="00F46B5D" w:rsidRDefault="00F46B5D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 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5CFDF757" w14:textId="77777777" w:rsidR="00334AB0" w:rsidRDefault="00334AB0" w:rsidP="003E53F2">
      <w:pPr>
        <w:rPr>
          <w:rFonts w:ascii="Comic Sans MS" w:eastAsiaTheme="minorEastAsia" w:hAnsi="Comic Sans MS"/>
        </w:rPr>
      </w:pPr>
    </w:p>
    <w:p w14:paraId="1606B59A" w14:textId="238174DF" w:rsidR="00334AB0" w:rsidRDefault="00F46B5D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This line shows 1 split up into four equal parts. The line shows ¼ shaded in. </w:t>
      </w:r>
    </w:p>
    <w:p w14:paraId="386D4D21" w14:textId="5434B4B8" w:rsidR="005D518A" w:rsidRDefault="005D518A" w:rsidP="003E53F2">
      <w:pPr>
        <w:rPr>
          <w:rFonts w:ascii="Comic Sans MS" w:eastAsiaTheme="minorEastAsia" w:hAnsi="Comic Sans MS"/>
        </w:rPr>
      </w:pPr>
    </w:p>
    <w:p w14:paraId="0505C67F" w14:textId="499CACD6" w:rsidR="005D518A" w:rsidRDefault="005D518A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Watch this video for more of an explanation on fractions and number lines. </w:t>
      </w:r>
      <w:hyperlink r:id="rId4" w:history="1">
        <w:r w:rsidRPr="005D518A">
          <w:rPr>
            <w:rStyle w:val="Hyperlink"/>
            <w:rFonts w:ascii="Comic Sans MS" w:eastAsiaTheme="minorEastAsia" w:hAnsi="Comic Sans MS"/>
          </w:rPr>
          <w:t>https://www.khanacademy.org/math/arithmetic/fraction-arithmetic/arith-review-fractions-on-the-number-line/v/fractions-on-a-number-line</w:t>
        </w:r>
      </w:hyperlink>
    </w:p>
    <w:p w14:paraId="1A718520" w14:textId="77777777" w:rsidR="00334AB0" w:rsidRDefault="00334AB0" w:rsidP="003E53F2">
      <w:pPr>
        <w:rPr>
          <w:rFonts w:ascii="Comic Sans MS" w:eastAsiaTheme="minorEastAsia" w:hAnsi="Comic Sans MS"/>
        </w:rPr>
      </w:pPr>
    </w:p>
    <w:p w14:paraId="216E7FC1" w14:textId="77777777" w:rsidR="005D518A" w:rsidRDefault="005D518A" w:rsidP="003E53F2">
      <w:pPr>
        <w:rPr>
          <w:rFonts w:ascii="Comic Sans MS" w:eastAsiaTheme="minorEastAsia" w:hAnsi="Comic Sans MS"/>
        </w:rPr>
      </w:pPr>
    </w:p>
    <w:p w14:paraId="3CED9AAE" w14:textId="77777777" w:rsidR="005D518A" w:rsidRDefault="005D518A" w:rsidP="003E53F2">
      <w:pPr>
        <w:rPr>
          <w:rFonts w:ascii="Comic Sans MS" w:eastAsiaTheme="minorEastAsia" w:hAnsi="Comic Sans MS"/>
        </w:rPr>
      </w:pPr>
    </w:p>
    <w:p w14:paraId="67923C87" w14:textId="77777777" w:rsidR="005D518A" w:rsidRDefault="005D518A" w:rsidP="003E53F2">
      <w:pPr>
        <w:rPr>
          <w:rFonts w:ascii="Comic Sans MS" w:eastAsiaTheme="minorEastAsia" w:hAnsi="Comic Sans MS"/>
        </w:rPr>
      </w:pPr>
    </w:p>
    <w:p w14:paraId="100CEE9A" w14:textId="0253E559" w:rsidR="00F46B5D" w:rsidRPr="00123FF9" w:rsidRDefault="00F46B5D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This flapjack is cut into </w:t>
      </w:r>
      <w:r w:rsidR="00123FF9">
        <w:rPr>
          <w:rFonts w:ascii="Comic Sans MS" w:eastAsiaTheme="minorEastAsia" w:hAnsi="Comic Sans MS"/>
        </w:rPr>
        <w:t xml:space="preserve">6 parts. Can I still shade in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123FF9">
        <w:rPr>
          <w:rFonts w:ascii="Comic Sans MS" w:eastAsiaTheme="minorEastAsia" w:hAnsi="Comic Sans MS"/>
        </w:rPr>
        <w:t xml:space="preserve"> ?</w:t>
      </w:r>
    </w:p>
    <w:p w14:paraId="5B2A327B" w14:textId="77777777" w:rsidR="00123FF9" w:rsidRDefault="00123FF9" w:rsidP="003E53F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1"/>
      </w:tblGrid>
      <w:tr w:rsidR="00123FF9" w14:paraId="484EF3DE" w14:textId="77777777" w:rsidTr="00123FF9">
        <w:trPr>
          <w:trHeight w:val="559"/>
        </w:trPr>
        <w:tc>
          <w:tcPr>
            <w:tcW w:w="1920" w:type="dxa"/>
          </w:tcPr>
          <w:p w14:paraId="7CDF7CC9" w14:textId="77777777" w:rsidR="00123FF9" w:rsidRDefault="00123FF9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920" w:type="dxa"/>
          </w:tcPr>
          <w:p w14:paraId="24C31EA3" w14:textId="77777777" w:rsidR="00123FF9" w:rsidRDefault="00123FF9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921" w:type="dxa"/>
          </w:tcPr>
          <w:p w14:paraId="6C7B112E" w14:textId="77777777" w:rsidR="00123FF9" w:rsidRDefault="00123FF9" w:rsidP="003E53F2">
            <w:pPr>
              <w:rPr>
                <w:rFonts w:ascii="Comic Sans MS" w:eastAsiaTheme="minorEastAsia" w:hAnsi="Comic Sans MS"/>
              </w:rPr>
            </w:pPr>
          </w:p>
        </w:tc>
      </w:tr>
      <w:tr w:rsidR="00123FF9" w14:paraId="3FFE5A2D" w14:textId="77777777" w:rsidTr="00123FF9">
        <w:trPr>
          <w:trHeight w:val="559"/>
        </w:trPr>
        <w:tc>
          <w:tcPr>
            <w:tcW w:w="1920" w:type="dxa"/>
          </w:tcPr>
          <w:p w14:paraId="17EE63B1" w14:textId="77777777" w:rsidR="00123FF9" w:rsidRDefault="00123FF9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920" w:type="dxa"/>
          </w:tcPr>
          <w:p w14:paraId="2F734130" w14:textId="77777777" w:rsidR="00123FF9" w:rsidRDefault="00123FF9" w:rsidP="003E53F2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921" w:type="dxa"/>
          </w:tcPr>
          <w:p w14:paraId="739897A4" w14:textId="77777777" w:rsidR="00123FF9" w:rsidRDefault="00123FF9" w:rsidP="003E53F2">
            <w:pPr>
              <w:rPr>
                <w:rFonts w:ascii="Comic Sans MS" w:eastAsiaTheme="minorEastAsia" w:hAnsi="Comic Sans MS"/>
              </w:rPr>
            </w:pPr>
          </w:p>
        </w:tc>
      </w:tr>
    </w:tbl>
    <w:p w14:paraId="1BD643E5" w14:textId="77777777" w:rsidR="00123FF9" w:rsidRDefault="00123FF9" w:rsidP="003E53F2">
      <w:pPr>
        <w:rPr>
          <w:rFonts w:ascii="Comic Sans MS" w:eastAsiaTheme="minorEastAsia" w:hAnsi="Comic Sans MS"/>
        </w:rPr>
      </w:pPr>
    </w:p>
    <w:p w14:paraId="05F76FFA" w14:textId="77777777" w:rsidR="00123FF9" w:rsidRPr="00123FF9" w:rsidRDefault="00123FF9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Yes – because I can make three equal groups – here I have shaded one of the three groups.</w:t>
      </w:r>
    </w:p>
    <w:p w14:paraId="008F7DC0" w14:textId="77777777" w:rsidR="00334AB0" w:rsidRDefault="00334AB0" w:rsidP="003E53F2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1"/>
      </w:tblGrid>
      <w:tr w:rsidR="00123FF9" w14:paraId="69E17611" w14:textId="77777777" w:rsidTr="00123FF9">
        <w:trPr>
          <w:trHeight w:val="559"/>
        </w:trPr>
        <w:tc>
          <w:tcPr>
            <w:tcW w:w="1920" w:type="dxa"/>
            <w:shd w:val="thinDiagStripe" w:color="auto" w:fill="FFE599" w:themeFill="accent4" w:themeFillTint="66"/>
          </w:tcPr>
          <w:p w14:paraId="1BD7DD82" w14:textId="77777777" w:rsidR="00123FF9" w:rsidRDefault="00123FF9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920" w:type="dxa"/>
          </w:tcPr>
          <w:p w14:paraId="435984E4" w14:textId="77777777" w:rsidR="00123FF9" w:rsidRDefault="00123FF9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921" w:type="dxa"/>
          </w:tcPr>
          <w:p w14:paraId="5C4BFACD" w14:textId="77777777" w:rsidR="00123FF9" w:rsidRDefault="00123FF9" w:rsidP="0080728F">
            <w:pPr>
              <w:rPr>
                <w:rFonts w:ascii="Comic Sans MS" w:eastAsiaTheme="minorEastAsia" w:hAnsi="Comic Sans MS"/>
              </w:rPr>
            </w:pPr>
          </w:p>
        </w:tc>
      </w:tr>
      <w:tr w:rsidR="00123FF9" w14:paraId="159AC677" w14:textId="77777777" w:rsidTr="00123FF9">
        <w:trPr>
          <w:trHeight w:val="559"/>
        </w:trPr>
        <w:tc>
          <w:tcPr>
            <w:tcW w:w="1920" w:type="dxa"/>
            <w:shd w:val="thinDiagStripe" w:color="auto" w:fill="FFE599" w:themeFill="accent4" w:themeFillTint="66"/>
          </w:tcPr>
          <w:p w14:paraId="097B6416" w14:textId="77777777" w:rsidR="00123FF9" w:rsidRDefault="00123FF9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920" w:type="dxa"/>
          </w:tcPr>
          <w:p w14:paraId="5DBB67C6" w14:textId="77777777" w:rsidR="00123FF9" w:rsidRDefault="00123FF9" w:rsidP="0080728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921" w:type="dxa"/>
          </w:tcPr>
          <w:p w14:paraId="7988F137" w14:textId="77777777" w:rsidR="00123FF9" w:rsidRDefault="00123FF9" w:rsidP="0080728F">
            <w:pPr>
              <w:rPr>
                <w:rFonts w:ascii="Comic Sans MS" w:eastAsiaTheme="minorEastAsia" w:hAnsi="Comic Sans MS"/>
              </w:rPr>
            </w:pPr>
          </w:p>
        </w:tc>
      </w:tr>
    </w:tbl>
    <w:p w14:paraId="6DBC83E4" w14:textId="77777777" w:rsidR="00334AB0" w:rsidRDefault="00334AB0" w:rsidP="003E53F2">
      <w:pPr>
        <w:rPr>
          <w:rFonts w:ascii="Comic Sans MS" w:eastAsiaTheme="minorEastAsia" w:hAnsi="Comic Sans MS"/>
        </w:rPr>
      </w:pPr>
    </w:p>
    <w:p w14:paraId="0CE52EE6" w14:textId="77777777" w:rsidR="00123FF9" w:rsidRDefault="00123FF9" w:rsidP="003E53F2">
      <w:pPr>
        <w:rPr>
          <w:rFonts w:ascii="Comic Sans MS" w:eastAsiaTheme="minorEastAsia" w:hAnsi="Comic Sans MS"/>
        </w:rPr>
      </w:pPr>
    </w:p>
    <w:p w14:paraId="4F44D8A3" w14:textId="77777777" w:rsidR="00123FF9" w:rsidRDefault="008B7DBA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lastRenderedPageBreak/>
        <w:drawing>
          <wp:inline distT="0" distB="0" distL="0" distR="0" wp14:anchorId="340CCF0D" wp14:editId="5C5B3433">
            <wp:extent cx="6425295" cy="4189956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4-08 at 10.29.2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110" cy="421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D011" w14:textId="77777777" w:rsidR="00123FF9" w:rsidRDefault="00123FF9" w:rsidP="003E53F2">
      <w:pPr>
        <w:rPr>
          <w:rFonts w:ascii="Comic Sans MS" w:eastAsiaTheme="minorEastAsia" w:hAnsi="Comic Sans MS"/>
        </w:rPr>
      </w:pPr>
    </w:p>
    <w:p w14:paraId="3B35D067" w14:textId="77777777" w:rsidR="007C7423" w:rsidRDefault="007C7423" w:rsidP="003E53F2">
      <w:pPr>
        <w:rPr>
          <w:rFonts w:ascii="Comic Sans MS" w:eastAsiaTheme="minorEastAsia" w:hAnsi="Comic Sans MS"/>
        </w:rPr>
      </w:pPr>
    </w:p>
    <w:p w14:paraId="1A88CA0D" w14:textId="77777777" w:rsidR="007C7423" w:rsidRDefault="007C7423" w:rsidP="003E53F2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drawing>
          <wp:inline distT="0" distB="0" distL="0" distR="0" wp14:anchorId="477FD7B0" wp14:editId="4F393637">
            <wp:extent cx="6642100" cy="44278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4-08 at 10.32.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C04E8" w14:textId="77777777" w:rsidR="007C7423" w:rsidRDefault="008703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EXTRA CHALLENGE: </w:t>
      </w:r>
    </w:p>
    <w:p w14:paraId="2414E3E4" w14:textId="77777777" w:rsidR="008703DE" w:rsidRDefault="008703D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 wp14:anchorId="1C9099E2" wp14:editId="54FA2A43">
            <wp:extent cx="6642100" cy="44881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4-08 at 10.35.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770BA" w14:textId="77777777" w:rsidR="007C7423" w:rsidRDefault="007C7423">
      <w:pPr>
        <w:rPr>
          <w:rFonts w:ascii="Comic Sans MS" w:hAnsi="Comic Sans MS"/>
        </w:rPr>
      </w:pPr>
    </w:p>
    <w:p w14:paraId="112C73AD" w14:textId="77777777" w:rsidR="006950DF" w:rsidRDefault="0096721B">
      <w:r>
        <w:rPr>
          <w:rFonts w:ascii="Comic Sans MS" w:hAnsi="Comic Sans MS"/>
        </w:rPr>
        <w:t xml:space="preserve">For more practice, complete the </w:t>
      </w:r>
      <w:proofErr w:type="gramStart"/>
      <w:r>
        <w:rPr>
          <w:rFonts w:ascii="Comic Sans MS" w:hAnsi="Comic Sans MS"/>
        </w:rPr>
        <w:t>Stained Glass</w:t>
      </w:r>
      <w:proofErr w:type="gramEnd"/>
      <w:r>
        <w:rPr>
          <w:rFonts w:ascii="Comic Sans MS" w:hAnsi="Comic Sans MS"/>
        </w:rPr>
        <w:t xml:space="preserve"> fractions activity sheet. </w:t>
      </w:r>
    </w:p>
    <w:sectPr w:rsidR="006950DF" w:rsidSect="00334AB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59"/>
    <w:rsid w:val="0010068A"/>
    <w:rsid w:val="00123FF9"/>
    <w:rsid w:val="001D26FA"/>
    <w:rsid w:val="002B2884"/>
    <w:rsid w:val="00334AB0"/>
    <w:rsid w:val="00355933"/>
    <w:rsid w:val="003E53F2"/>
    <w:rsid w:val="00524661"/>
    <w:rsid w:val="00557A84"/>
    <w:rsid w:val="005736AD"/>
    <w:rsid w:val="005D518A"/>
    <w:rsid w:val="007C7423"/>
    <w:rsid w:val="008703DE"/>
    <w:rsid w:val="008B7DBA"/>
    <w:rsid w:val="0096721B"/>
    <w:rsid w:val="00D23767"/>
    <w:rsid w:val="00DF5D39"/>
    <w:rsid w:val="00F46B5D"/>
    <w:rsid w:val="00FA79A0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9101"/>
  <w14:defaultImageDpi w14:val="32767"/>
  <w15:chartTrackingRefBased/>
  <w15:docId w15:val="{32DFAC22-4816-064F-8927-E12FB007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3A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3F2"/>
    <w:rPr>
      <w:color w:val="808080"/>
    </w:rPr>
  </w:style>
  <w:style w:type="table" w:styleId="TableGrid">
    <w:name w:val="Table Grid"/>
    <w:basedOn w:val="TableNormal"/>
    <w:uiPriority w:val="39"/>
    <w:rsid w:val="003E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khanacademy.org/math/arithmetic/fraction-arithmetic/arith-review-fractions-on-the-number-line/v/fractions-on-a-number-l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7</cp:revision>
  <dcterms:created xsi:type="dcterms:W3CDTF">2020-04-08T08:05:00Z</dcterms:created>
  <dcterms:modified xsi:type="dcterms:W3CDTF">2020-04-08T11:12:00Z</dcterms:modified>
</cp:coreProperties>
</file>